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0E12A9" w:rsidTr="00B21B10">
        <w:trPr>
          <w:trHeight w:val="100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Ratownictwo medyczne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studia pierwszego stopnia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studia niestacjonarne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26E96" w:rsidRDefault="0055081B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126E96">
              <w:rPr>
                <w:rFonts w:cstheme="minorHAnsi"/>
                <w:b/>
              </w:rPr>
              <w:t xml:space="preserve">Praktyka wakacyjna. </w:t>
            </w:r>
            <w:r w:rsidR="001759E7" w:rsidRPr="00126E96">
              <w:rPr>
                <w:rFonts w:cstheme="minorHAnsi"/>
                <w:b/>
              </w:rPr>
              <w:t>Odział Ane</w:t>
            </w:r>
            <w:r w:rsidR="00C40051" w:rsidRPr="00126E96">
              <w:rPr>
                <w:rFonts w:cstheme="minorHAnsi"/>
                <w:b/>
              </w:rPr>
              <w:t>stezjologii i Intensywnej Terapii.</w:t>
            </w:r>
          </w:p>
        </w:tc>
      </w:tr>
      <w:tr w:rsidR="005153E9" w:rsidRPr="000E12A9" w:rsidTr="00B21B10">
        <w:trPr>
          <w:trHeight w:val="315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E12A9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0E12A9">
              <w:rPr>
                <w:rFonts w:cstheme="minorHAnsi"/>
              </w:rPr>
              <w:t>p</w:t>
            </w:r>
            <w:r w:rsidR="005153E9" w:rsidRPr="000E12A9">
              <w:rPr>
                <w:rFonts w:cstheme="minorHAnsi"/>
              </w:rPr>
              <w:t>olski</w:t>
            </w:r>
          </w:p>
        </w:tc>
      </w:tr>
      <w:tr w:rsidR="005153E9" w:rsidRPr="000E12A9" w:rsidTr="00B21B10">
        <w:trPr>
          <w:trHeight w:val="256"/>
        </w:trPr>
        <w:tc>
          <w:tcPr>
            <w:tcW w:w="2268" w:type="dxa"/>
            <w:gridSpan w:val="2"/>
          </w:tcPr>
          <w:p w:rsidR="005153E9" w:rsidRPr="000E12A9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0E12A9" w:rsidRDefault="0055081B" w:rsidP="00A1419B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Grupa zajęć D</w:t>
            </w:r>
            <w:r w:rsidR="009A00EE" w:rsidRPr="000E12A9">
              <w:rPr>
                <w:rFonts w:cstheme="minorHAnsi"/>
              </w:rPr>
              <w:t xml:space="preserve">. </w:t>
            </w:r>
            <w:r w:rsidR="00DA0A8E">
              <w:rPr>
                <w:rFonts w:cstheme="minorHAnsi"/>
              </w:rPr>
              <w:t>Praktyki wakacyjne</w:t>
            </w:r>
            <w:r w:rsidR="00F34BD8" w:rsidRPr="000E12A9">
              <w:rPr>
                <w:rFonts w:cstheme="minorHAnsi"/>
              </w:rPr>
              <w:t xml:space="preserve">. </w:t>
            </w:r>
            <w:r w:rsidR="009A00EE" w:rsidRPr="000E12A9">
              <w:rPr>
                <w:rFonts w:cstheme="minorHAnsi"/>
              </w:rPr>
              <w:t>Nauki kliniczne</w:t>
            </w:r>
          </w:p>
        </w:tc>
      </w:tr>
      <w:tr w:rsidR="005153E9" w:rsidRPr="000E12A9" w:rsidTr="00B21B10">
        <w:trPr>
          <w:trHeight w:val="255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E12A9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drugi</w:t>
            </w:r>
          </w:p>
        </w:tc>
      </w:tr>
      <w:tr w:rsidR="005153E9" w:rsidRPr="000E12A9" w:rsidTr="00B21B10">
        <w:trPr>
          <w:trHeight w:val="360"/>
        </w:trPr>
        <w:tc>
          <w:tcPr>
            <w:tcW w:w="2268" w:type="dxa"/>
            <w:gridSpan w:val="2"/>
          </w:tcPr>
          <w:p w:rsidR="005153E9" w:rsidRPr="00126E96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126E96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126E96" w:rsidRDefault="00643495" w:rsidP="00A85F46">
            <w:pPr>
              <w:spacing w:after="0" w:line="240" w:lineRule="auto"/>
              <w:rPr>
                <w:rFonts w:cstheme="minorHAnsi"/>
                <w:b/>
              </w:rPr>
            </w:pPr>
            <w:r w:rsidRPr="00126E96">
              <w:rPr>
                <w:rFonts w:cstheme="minorHAnsi"/>
                <w:b/>
              </w:rPr>
              <w:t>I</w:t>
            </w:r>
            <w:r w:rsidR="00AC1108" w:rsidRPr="00126E96">
              <w:rPr>
                <w:rFonts w:cstheme="minorHAnsi"/>
                <w:b/>
              </w:rPr>
              <w:t>V</w:t>
            </w:r>
          </w:p>
        </w:tc>
      </w:tr>
      <w:tr w:rsidR="005153E9" w:rsidRPr="000E12A9" w:rsidTr="00B21B10">
        <w:trPr>
          <w:trHeight w:val="300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0E12A9" w:rsidRDefault="00854F7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6</w:t>
            </w:r>
          </w:p>
        </w:tc>
      </w:tr>
      <w:tr w:rsidR="005153E9" w:rsidRPr="000E12A9" w:rsidTr="00B21B10">
        <w:trPr>
          <w:trHeight w:val="330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0E12A9" w:rsidRDefault="00C24C90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0E12A9">
              <w:rPr>
                <w:rFonts w:cstheme="minorHAnsi"/>
              </w:rPr>
              <w:t>164</w:t>
            </w:r>
            <w:r w:rsidR="0055081B" w:rsidRPr="000E12A9">
              <w:rPr>
                <w:rFonts w:cstheme="minorHAnsi"/>
              </w:rPr>
              <w:t xml:space="preserve"> h</w:t>
            </w:r>
          </w:p>
        </w:tc>
      </w:tr>
      <w:tr w:rsidR="005153E9" w:rsidRPr="000E12A9" w:rsidTr="00B21B10">
        <w:trPr>
          <w:trHeight w:val="585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E12A9" w:rsidRDefault="00AC1108" w:rsidP="00AC110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Anatomia człowieka;</w:t>
            </w:r>
            <w:r w:rsidR="007C3C93" w:rsidRPr="000E12A9">
              <w:rPr>
                <w:rFonts w:cstheme="minorHAnsi"/>
              </w:rPr>
              <w:t xml:space="preserve"> Ratownictwo medyczne w urazach; Choroby wewnętrzne z elementami onkologii; Farmakologia z toksykologią</w:t>
            </w:r>
            <w:r w:rsidRPr="000E12A9">
              <w:rPr>
                <w:rFonts w:cstheme="minorHAnsi"/>
              </w:rPr>
              <w:t xml:space="preserve">; Medyczne czynności ratunkowe; Medycyna Ratunkowa; Techniki zabiegów medycznych; </w:t>
            </w:r>
            <w:r w:rsidR="0055081B" w:rsidRPr="000E12A9">
              <w:rPr>
                <w:rFonts w:cstheme="minorHAnsi"/>
              </w:rPr>
              <w:t>Ortopedia i traumatologia narządu ruchu; Chirurgia;</w:t>
            </w:r>
          </w:p>
        </w:tc>
      </w:tr>
      <w:tr w:rsidR="005153E9" w:rsidRPr="000E12A9" w:rsidTr="00B21B10">
        <w:trPr>
          <w:trHeight w:val="831"/>
        </w:trPr>
        <w:tc>
          <w:tcPr>
            <w:tcW w:w="10329" w:type="dxa"/>
            <w:gridSpan w:val="5"/>
          </w:tcPr>
          <w:p w:rsidR="00C44058" w:rsidRPr="000E12A9" w:rsidRDefault="000B7C60" w:rsidP="00C44058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Założenia i cele</w:t>
            </w:r>
            <w:r w:rsidR="00126E96">
              <w:rPr>
                <w:rFonts w:cstheme="minorHAnsi"/>
                <w:b/>
              </w:rPr>
              <w:t xml:space="preserve"> uczenia się</w:t>
            </w:r>
            <w:r w:rsidRPr="000E12A9">
              <w:rPr>
                <w:rFonts w:cstheme="minorHAnsi"/>
                <w:b/>
              </w:rPr>
              <w:t>:</w:t>
            </w:r>
            <w:r w:rsidR="00CF5135" w:rsidRPr="000E12A9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0B7C60" w:rsidRPr="000E12A9" w:rsidRDefault="00732C8A" w:rsidP="00732C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w zakresie medycznych czynności ratunkowych i procedur wewnątrz szpitalnych w ramach oddziałów intensywnego nadzoru medycznego </w:t>
            </w:r>
          </w:p>
        </w:tc>
      </w:tr>
      <w:tr w:rsidR="005153E9" w:rsidRPr="000E12A9" w:rsidTr="00B21B10">
        <w:trPr>
          <w:trHeight w:val="273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Sposoby weryfikacji efektów </w:t>
            </w:r>
            <w:r w:rsidR="00126E96">
              <w:rPr>
                <w:rFonts w:cstheme="minorHAnsi"/>
                <w:b/>
              </w:rPr>
              <w:t xml:space="preserve">uczenia się </w:t>
            </w:r>
            <w:r w:rsidRPr="000E12A9">
              <w:rPr>
                <w:rFonts w:cstheme="minorHAnsi"/>
                <w:b/>
              </w:rPr>
              <w:t>osiąganych przez studenta:</w:t>
            </w:r>
          </w:p>
          <w:p w:rsidR="00E925FF" w:rsidRPr="000E12A9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Efekty: </w:t>
            </w:r>
            <w:r w:rsidR="0001738A" w:rsidRPr="000E12A9">
              <w:rPr>
                <w:rFonts w:cstheme="minorHAnsi"/>
              </w:rPr>
              <w:t>W_01,02,03,</w:t>
            </w:r>
            <w:r w:rsidR="00854F79" w:rsidRPr="000E12A9">
              <w:rPr>
                <w:rFonts w:cstheme="minorHAnsi"/>
              </w:rPr>
              <w:t>04,05,06</w:t>
            </w:r>
            <w:r w:rsidR="000E12A9" w:rsidRPr="000E12A9">
              <w:rPr>
                <w:rFonts w:cstheme="minorHAnsi"/>
              </w:rPr>
              <w:t>,07</w:t>
            </w:r>
            <w:r w:rsidR="00BA5DCD" w:rsidRPr="000E12A9">
              <w:rPr>
                <w:rFonts w:cstheme="minorHAnsi"/>
              </w:rPr>
              <w:t xml:space="preserve"> </w:t>
            </w:r>
            <w:r w:rsidR="00F67044" w:rsidRPr="000E12A9">
              <w:rPr>
                <w:rFonts w:cstheme="minorHAnsi"/>
              </w:rPr>
              <w:t>– będą sprawdzone</w:t>
            </w:r>
            <w:r w:rsidR="00854F79" w:rsidRPr="000E12A9">
              <w:rPr>
                <w:rFonts w:cstheme="minorHAnsi"/>
              </w:rPr>
              <w:t xml:space="preserve"> w czasie praktyk zawodowych przy wykonywaniu czynności medycznych jako uzasadnienie</w:t>
            </w:r>
          </w:p>
          <w:p w:rsidR="005153E9" w:rsidRPr="000E12A9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Efekty: </w:t>
            </w:r>
            <w:r w:rsidR="00BA5DCD" w:rsidRPr="000E12A9">
              <w:rPr>
                <w:rFonts w:cstheme="minorHAnsi"/>
              </w:rPr>
              <w:t>U_01,02,03,04,05,06,</w:t>
            </w:r>
            <w:r w:rsidR="00AC3AF8" w:rsidRPr="000E12A9">
              <w:rPr>
                <w:rFonts w:cstheme="minorHAnsi"/>
              </w:rPr>
              <w:t>07</w:t>
            </w:r>
            <w:r w:rsidR="007900E3" w:rsidRPr="000E12A9">
              <w:rPr>
                <w:rFonts w:cstheme="minorHAnsi"/>
              </w:rPr>
              <w:t>,</w:t>
            </w:r>
            <w:r w:rsidR="004532BF" w:rsidRPr="000E12A9">
              <w:rPr>
                <w:rFonts w:cstheme="minorHAnsi"/>
              </w:rPr>
              <w:t>09,10,11,12,</w:t>
            </w:r>
            <w:r w:rsidR="000E12A9" w:rsidRPr="000E12A9">
              <w:rPr>
                <w:rFonts w:cstheme="minorHAnsi"/>
              </w:rPr>
              <w:t>13</w:t>
            </w:r>
            <w:r w:rsidR="003D1374">
              <w:rPr>
                <w:rFonts w:cstheme="minorHAnsi"/>
              </w:rPr>
              <w:t>,14</w:t>
            </w:r>
            <w:r w:rsidR="007900E3" w:rsidRPr="000E12A9">
              <w:rPr>
                <w:rFonts w:cstheme="minorHAnsi"/>
              </w:rPr>
              <w:t xml:space="preserve"> </w:t>
            </w:r>
            <w:r w:rsidR="007A0355" w:rsidRPr="000E12A9">
              <w:rPr>
                <w:rFonts w:cstheme="minorHAnsi"/>
              </w:rPr>
              <w:t xml:space="preserve">– </w:t>
            </w:r>
            <w:r w:rsidRPr="000E12A9">
              <w:rPr>
                <w:rFonts w:cstheme="minorHAnsi"/>
              </w:rPr>
              <w:t xml:space="preserve">będą ocenione przez wykonanie </w:t>
            </w:r>
            <w:r w:rsidR="00EF069D" w:rsidRPr="000E12A9">
              <w:rPr>
                <w:rFonts w:cstheme="minorHAnsi"/>
              </w:rPr>
              <w:t>inwazyjnych i nie</w:t>
            </w:r>
            <w:r w:rsidRPr="000E12A9">
              <w:rPr>
                <w:rFonts w:cstheme="minorHAnsi"/>
              </w:rPr>
              <w:t xml:space="preserve">inwazyjnych </w:t>
            </w:r>
            <w:r w:rsidR="007900E3" w:rsidRPr="000E12A9">
              <w:rPr>
                <w:rFonts w:cstheme="minorHAnsi"/>
              </w:rPr>
              <w:t>me</w:t>
            </w:r>
            <w:r w:rsidR="004532BF" w:rsidRPr="000E12A9">
              <w:rPr>
                <w:rFonts w:cstheme="minorHAnsi"/>
              </w:rPr>
              <w:t>dycznych czynności  ratunkowych w cza</w:t>
            </w:r>
            <w:r w:rsidR="00854F79" w:rsidRPr="000E12A9">
              <w:rPr>
                <w:rFonts w:cstheme="minorHAnsi"/>
              </w:rPr>
              <w:t>sie praktyki zawodowej</w:t>
            </w:r>
          </w:p>
          <w:p w:rsidR="005153E9" w:rsidRPr="000E12A9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Efekty : K_01,02</w:t>
            </w:r>
            <w:r w:rsidR="008B2393" w:rsidRPr="000E12A9">
              <w:rPr>
                <w:rFonts w:cstheme="minorHAnsi"/>
              </w:rPr>
              <w:t>,03</w:t>
            </w:r>
            <w:r w:rsidR="000E12A9" w:rsidRPr="000E12A9">
              <w:rPr>
                <w:rFonts w:cstheme="minorHAnsi"/>
              </w:rPr>
              <w:t>,</w:t>
            </w:r>
            <w:r w:rsidR="00CE7CCF" w:rsidRPr="000E12A9">
              <w:rPr>
                <w:rFonts w:cstheme="minorHAnsi"/>
              </w:rPr>
              <w:t xml:space="preserve"> - </w:t>
            </w:r>
            <w:r w:rsidR="007A0355" w:rsidRPr="000E12A9">
              <w:rPr>
                <w:rFonts w:cstheme="minorHAnsi"/>
              </w:rPr>
              <w:t xml:space="preserve"> </w:t>
            </w:r>
            <w:r w:rsidR="00854F79" w:rsidRPr="000E12A9">
              <w:rPr>
                <w:rFonts w:cstheme="minorHAnsi"/>
              </w:rPr>
              <w:t xml:space="preserve">będą sprawdzone podczas praktyki zawodowej </w:t>
            </w:r>
            <w:r w:rsidR="00EE7CE1" w:rsidRPr="000E12A9">
              <w:rPr>
                <w:rFonts w:cstheme="minorHAnsi"/>
              </w:rPr>
              <w:t>, w trakcie pracy indywidualnej i grupowej.</w:t>
            </w:r>
          </w:p>
        </w:tc>
      </w:tr>
      <w:tr w:rsidR="005153E9" w:rsidRPr="000E12A9" w:rsidTr="00B21B10">
        <w:trPr>
          <w:trHeight w:val="300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Forma  i warunki zaliczenia :</w:t>
            </w:r>
            <w:r w:rsidR="00B03155" w:rsidRPr="000E12A9">
              <w:rPr>
                <w:rFonts w:cstheme="minorHAnsi"/>
                <w:b/>
              </w:rPr>
              <w:t xml:space="preserve"> </w:t>
            </w:r>
            <w:r w:rsidR="00854F79" w:rsidRPr="000E12A9">
              <w:rPr>
                <w:rFonts w:cstheme="minorHAnsi"/>
                <w:b/>
              </w:rPr>
              <w:t>zaliczenie na ocenę</w:t>
            </w:r>
          </w:p>
          <w:p w:rsidR="00C56E5D" w:rsidRPr="000E12A9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0E12A9">
              <w:rPr>
                <w:rFonts w:cstheme="minorHAnsi"/>
                <w:b/>
              </w:rPr>
              <w:t xml:space="preserve">Obecność na </w:t>
            </w:r>
            <w:r w:rsidR="00C56E5D" w:rsidRPr="000E12A9">
              <w:rPr>
                <w:rFonts w:cstheme="minorHAnsi"/>
                <w:b/>
              </w:rPr>
              <w:t xml:space="preserve"> zajęciach</w:t>
            </w:r>
            <w:r w:rsidR="00110B96" w:rsidRPr="000E12A9">
              <w:rPr>
                <w:rFonts w:cstheme="minorHAnsi"/>
                <w:b/>
              </w:rPr>
              <w:t xml:space="preserve"> </w:t>
            </w:r>
            <w:r w:rsidR="002D684F" w:rsidRPr="000E12A9">
              <w:rPr>
                <w:rFonts w:cstheme="minorHAnsi"/>
                <w:b/>
              </w:rPr>
              <w:t>obowiązkowa</w:t>
            </w:r>
          </w:p>
          <w:p w:rsidR="005153E9" w:rsidRPr="000E12A9" w:rsidRDefault="00854F7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  <w:b/>
              </w:rPr>
              <w:t>Praktyka zawodowa: oceny cząstkowe.</w:t>
            </w:r>
          </w:p>
          <w:p w:rsidR="005153E9" w:rsidRPr="000E12A9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  <w:b/>
              </w:rPr>
              <w:t>Ocena końcowa jest</w:t>
            </w:r>
            <w:r w:rsidR="009D7FD2" w:rsidRPr="000E12A9">
              <w:rPr>
                <w:rFonts w:cstheme="minorHAnsi"/>
                <w:b/>
              </w:rPr>
              <w:t xml:space="preserve">: </w:t>
            </w:r>
            <w:r w:rsidR="007D72B7" w:rsidRPr="000E12A9">
              <w:rPr>
                <w:rFonts w:cstheme="minorHAnsi"/>
              </w:rPr>
              <w:t xml:space="preserve"> </w:t>
            </w:r>
            <w:r w:rsidR="009272A8" w:rsidRPr="000E12A9">
              <w:rPr>
                <w:rFonts w:cstheme="minorHAnsi"/>
              </w:rPr>
              <w:t xml:space="preserve"> </w:t>
            </w:r>
            <w:r w:rsidR="00854F79" w:rsidRPr="000E12A9">
              <w:rPr>
                <w:rFonts w:cstheme="minorHAnsi"/>
              </w:rPr>
              <w:t>średnia oceną z poszczególnych</w:t>
            </w:r>
            <w:r w:rsidR="000E12A9" w:rsidRPr="000E12A9">
              <w:rPr>
                <w:rFonts w:cstheme="minorHAnsi"/>
              </w:rPr>
              <w:t xml:space="preserve"> merytorycznych wypowiedzi i </w:t>
            </w:r>
            <w:r w:rsidR="00854F79" w:rsidRPr="000E12A9">
              <w:rPr>
                <w:rFonts w:cstheme="minorHAnsi"/>
              </w:rPr>
              <w:t xml:space="preserve"> czynności ratowniczych </w:t>
            </w:r>
            <w:r w:rsidR="00E40F56" w:rsidRPr="000E12A9">
              <w:rPr>
                <w:rFonts w:cstheme="minorHAnsi"/>
              </w:rPr>
              <w:t xml:space="preserve"> wykonywanych przez studenta.</w:t>
            </w:r>
          </w:p>
        </w:tc>
      </w:tr>
      <w:tr w:rsidR="005153E9" w:rsidRPr="000E12A9" w:rsidTr="00B21B10">
        <w:trPr>
          <w:trHeight w:val="992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Treści programowe:</w:t>
            </w:r>
          </w:p>
          <w:p w:rsidR="00732C8A" w:rsidRPr="000E12A9" w:rsidRDefault="009F5B6F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</w:t>
            </w:r>
            <w:r w:rsidR="00732C8A" w:rsidRPr="000E12A9">
              <w:rPr>
                <w:rFonts w:asciiTheme="minorHAnsi" w:hAnsiTheme="minorHAnsi" w:cstheme="minorHAnsi"/>
              </w:rPr>
              <w:t>Postępowanie aseptyczne, antyseptyczne, higieniczne mycie rąk.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 Pomiar, ocena i różnicowanie wartości parametrów życiowych.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Monitorowanie podstawowych funkcji życiowych.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Ocena stanu pacjenta wg schematów AVPU i ABCDE.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Wykonanie zapisu elektrokardiograficznego (EKG) osoby dorosłej.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Przygotowanie sprzętu do iniekcji i infuzji, technika posługiwania się sprzętem jednorazowego użytku,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Rozpuszczanie, rozcieńczanie i nabieranie leków z ampułki lub fiolki.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Wstrzyknięcia podskórne, domięśniowe, dożylne, </w:t>
            </w:r>
            <w:proofErr w:type="spellStart"/>
            <w:r w:rsidRPr="000E12A9">
              <w:rPr>
                <w:rFonts w:asciiTheme="minorHAnsi" w:hAnsiTheme="minorHAnsi" w:cstheme="minorHAnsi"/>
              </w:rPr>
              <w:t>doszpikowe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na zlecenie i pod nadzorem lekarza/pielęgniarki.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Pomiar stężenia glukozy we krwi przy użyciu gleukometru.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Udział w zespole terapeutycznym w przypadku NZK.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Elektroterapia: defibrylacja, kardiowersja, elektrostymulacja.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Przywrócenie i utrzymanie drożności dróg oddechowych: intubacja dotchawicza i zabezpieczenia alternatywne, toaleta drzewa oskrzelowego.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Wentylacja i tlenoterapia.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Farmakoterapia i </w:t>
            </w:r>
            <w:proofErr w:type="spellStart"/>
            <w:r w:rsidRPr="000E12A9">
              <w:rPr>
                <w:rFonts w:asciiTheme="minorHAnsi" w:hAnsiTheme="minorHAnsi" w:cstheme="minorHAnsi"/>
              </w:rPr>
              <w:t>płynoterapia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ratunkowa.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Postępowanie z pacjentem urazowym w warunkach OIOM .</w:t>
            </w:r>
          </w:p>
          <w:p w:rsidR="00C243EF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Medyczne czynności ratunkowe we wstrząsie</w:t>
            </w:r>
            <w:r w:rsidR="00C243EF" w:rsidRPr="000E12A9">
              <w:rPr>
                <w:rFonts w:asciiTheme="minorHAnsi" w:hAnsiTheme="minorHAnsi" w:cstheme="minorHAnsi"/>
              </w:rPr>
              <w:t>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lastRenderedPageBreak/>
              <w:t xml:space="preserve"> Etyka działań ratowniczych. </w:t>
            </w:r>
          </w:p>
          <w:p w:rsidR="00824285" w:rsidRPr="000E12A9" w:rsidRDefault="00732C8A" w:rsidP="00C243E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Procedury wewnątrzszpitalne inne niż medyczne czynności ratunkowe</w:t>
            </w:r>
            <w:r w:rsidR="00C243EF" w:rsidRPr="000E12A9">
              <w:rPr>
                <w:rFonts w:asciiTheme="minorHAnsi" w:hAnsiTheme="minorHAnsi" w:cstheme="minorHAnsi"/>
              </w:rPr>
              <w:t>.</w:t>
            </w:r>
          </w:p>
        </w:tc>
      </w:tr>
      <w:tr w:rsidR="005153E9" w:rsidRPr="00192224" w:rsidTr="00B21B10">
        <w:trPr>
          <w:trHeight w:val="285"/>
        </w:trPr>
        <w:tc>
          <w:tcPr>
            <w:tcW w:w="10329" w:type="dxa"/>
            <w:gridSpan w:val="5"/>
          </w:tcPr>
          <w:p w:rsidR="00C243EF" w:rsidRPr="000E12A9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lastRenderedPageBreak/>
              <w:t>Literatura podstawowa:</w:t>
            </w:r>
          </w:p>
          <w:p w:rsidR="008D19E1" w:rsidRPr="000E12A9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Andres J. Wytyczne Resuscytacji 2015. Polska Rada Resuscytacji. Kraków 2016. </w:t>
            </w:r>
          </w:p>
          <w:p w:rsidR="00C243EF" w:rsidRPr="000E12A9" w:rsidRDefault="00C243EF" w:rsidP="00C243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Hryniewiecki T.: Stany nagłe, Wydawnictwo </w:t>
            </w:r>
            <w:proofErr w:type="spellStart"/>
            <w:r w:rsidRPr="000E12A9">
              <w:rPr>
                <w:rFonts w:asciiTheme="minorHAnsi" w:hAnsiTheme="minorHAnsi" w:cstheme="minorHAnsi"/>
              </w:rPr>
              <w:t>Medical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Tribune, Warszawa 2009. </w:t>
            </w:r>
          </w:p>
          <w:p w:rsidR="008D19E1" w:rsidRPr="000E12A9" w:rsidRDefault="00C243EF" w:rsidP="00C243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Wołowicka L., </w:t>
            </w:r>
            <w:proofErr w:type="spellStart"/>
            <w:r w:rsidRPr="000E12A9">
              <w:rPr>
                <w:rFonts w:asciiTheme="minorHAnsi" w:hAnsiTheme="minorHAnsi" w:cstheme="minorHAnsi"/>
              </w:rPr>
              <w:t>Dyk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D.: Anestezjologia i intensywna opieka - klinika i pielęgniarstwo. Podręcznik dla studiów medycznych, PZWL, 2014. </w:t>
            </w:r>
            <w:r w:rsidR="008D19E1" w:rsidRPr="000E12A9">
              <w:rPr>
                <w:rFonts w:asciiTheme="minorHAnsi" w:hAnsiTheme="minorHAnsi" w:cstheme="minorHAnsi"/>
              </w:rPr>
              <w:t xml:space="preserve"> </w:t>
            </w:r>
          </w:p>
          <w:p w:rsidR="008D19E1" w:rsidRPr="000E12A9" w:rsidRDefault="005153E9" w:rsidP="008D19E1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Literatura uzupełniająca:  </w:t>
            </w:r>
          </w:p>
          <w:p w:rsidR="008D19E1" w:rsidRPr="000E12A9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Atkinson P. et al: Medycyna ratunkowa, (red. wyd. pol. </w:t>
            </w:r>
            <w:proofErr w:type="spellStart"/>
            <w:r w:rsidRPr="000E12A9">
              <w:rPr>
                <w:rFonts w:asciiTheme="minorHAnsi" w:hAnsiTheme="minorHAnsi" w:cstheme="minorHAnsi"/>
              </w:rPr>
              <w:t>Jakubaszko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J.), Wydawnictwo Medyczne Urban &amp; Partner, Wrocław 2012. </w:t>
            </w:r>
          </w:p>
          <w:p w:rsidR="008D19E1" w:rsidRPr="000E12A9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0E12A9">
              <w:rPr>
                <w:rFonts w:asciiTheme="minorHAnsi" w:hAnsiTheme="minorHAnsi" w:cstheme="minorHAnsi"/>
              </w:rPr>
              <w:t>Flake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F., </w:t>
            </w:r>
            <w:proofErr w:type="spellStart"/>
            <w:r w:rsidRPr="000E12A9">
              <w:rPr>
                <w:rFonts w:asciiTheme="minorHAnsi" w:hAnsiTheme="minorHAnsi" w:cstheme="minorHAnsi"/>
              </w:rPr>
              <w:t>Runggaldier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K.: Ratownictwo medyczne: procedury od A do Z, (red. wyd. pol. Maślanka M.), Wydawnictwo Medyczne </w:t>
            </w:r>
            <w:proofErr w:type="spellStart"/>
            <w:r w:rsidRPr="000E12A9">
              <w:rPr>
                <w:rFonts w:asciiTheme="minorHAnsi" w:hAnsiTheme="minorHAnsi" w:cstheme="minorHAnsi"/>
              </w:rPr>
              <w:t>Elsevier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Urban &amp; Partner, Wrocław 2012. </w:t>
            </w:r>
          </w:p>
          <w:p w:rsidR="00C243EF" w:rsidRPr="000E12A9" w:rsidRDefault="008D19E1" w:rsidP="00C243EF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Gregory P.,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Mursell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I., Diagnostyka i postępowanie w ratownictwie medycznym (red. wyd. pol. Smerka J.), Wydawnictwo Medyczne Górnicki, Wrocław 2013. </w:t>
            </w:r>
          </w:p>
          <w:p w:rsidR="002B230A" w:rsidRPr="000E12A9" w:rsidRDefault="00C243EF" w:rsidP="00C243EF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Weinert M., red.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wyd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pol.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Kubler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A.: Crash Course –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anestezjologia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Edra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Urban &amp; Partner, 2016 </w:t>
            </w:r>
          </w:p>
        </w:tc>
      </w:tr>
      <w:tr w:rsidR="005153E9" w:rsidRPr="000E12A9" w:rsidTr="00B21B10">
        <w:trPr>
          <w:trHeight w:val="330"/>
        </w:trPr>
        <w:tc>
          <w:tcPr>
            <w:tcW w:w="1276" w:type="dxa"/>
            <w:vMerge w:val="restart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Symbol efektu</w:t>
            </w:r>
            <w:r w:rsidR="005D55ED" w:rsidRPr="000E12A9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Efekty </w:t>
            </w:r>
            <w:r w:rsidR="005D55ED" w:rsidRPr="000E12A9">
              <w:rPr>
                <w:rFonts w:cstheme="minorHAnsi"/>
                <w:b/>
              </w:rPr>
              <w:t xml:space="preserve">uczenia się </w:t>
            </w:r>
            <w:r w:rsidR="00987E4B" w:rsidRPr="000E12A9">
              <w:rPr>
                <w:rFonts w:cstheme="minorHAnsi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0E12A9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Symbol efektu kierunkoweg</w:t>
            </w:r>
            <w:r w:rsidR="005D55ED" w:rsidRPr="000E12A9">
              <w:rPr>
                <w:rFonts w:cstheme="minorHAnsi"/>
                <w:b/>
              </w:rPr>
              <w:t>o</w:t>
            </w:r>
          </w:p>
          <w:p w:rsidR="00E5559E" w:rsidRPr="000E12A9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0E12A9" w:rsidTr="00B21B10">
        <w:trPr>
          <w:trHeight w:val="241"/>
        </w:trPr>
        <w:tc>
          <w:tcPr>
            <w:tcW w:w="1276" w:type="dxa"/>
            <w:vMerge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0E12A9" w:rsidRDefault="005153E9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0E12A9" w:rsidTr="00B21B10">
        <w:trPr>
          <w:trHeight w:val="495"/>
        </w:trPr>
        <w:tc>
          <w:tcPr>
            <w:tcW w:w="1276" w:type="dxa"/>
          </w:tcPr>
          <w:p w:rsidR="005153E9" w:rsidRPr="000E12A9" w:rsidRDefault="005D55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W_01</w:t>
            </w:r>
          </w:p>
          <w:p w:rsidR="005D55ED" w:rsidRPr="000E12A9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8D19E1" w:rsidRPr="000E12A9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Zasady aseptyki i antyseptyki oraz 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higieny w procedurach w/szpitalnych.</w:t>
            </w: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153E9" w:rsidRPr="000E12A9" w:rsidRDefault="005153E9" w:rsidP="008D19E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C.W48, </w:t>
            </w:r>
          </w:p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C.W49, </w:t>
            </w:r>
          </w:p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C.W57, </w:t>
            </w:r>
          </w:p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C.W65, </w:t>
            </w:r>
          </w:p>
          <w:p w:rsidR="00CE7ACB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C.W69 </w:t>
            </w:r>
          </w:p>
        </w:tc>
      </w:tr>
      <w:tr w:rsidR="00755959" w:rsidRPr="000E12A9" w:rsidTr="00B21B10">
        <w:trPr>
          <w:trHeight w:val="495"/>
        </w:trPr>
        <w:tc>
          <w:tcPr>
            <w:tcW w:w="1276" w:type="dxa"/>
          </w:tcPr>
          <w:p w:rsidR="00755959" w:rsidRPr="000E12A9" w:rsidRDefault="00FE5F0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8D19E1" w:rsidRPr="000E12A9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Zasady diagnozowania, oceny i monitorowania pacjentów w stanach zagr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ożenia w warunkach szpitalnych</w:t>
            </w:r>
          </w:p>
          <w:p w:rsidR="00755959" w:rsidRPr="000E12A9" w:rsidRDefault="00755959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C243EF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C.W25, </w:t>
            </w:r>
          </w:p>
          <w:p w:rsidR="00755959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C.W63, </w:t>
            </w:r>
            <w:r w:rsidR="008D19E1"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7E4B" w:rsidRPr="000E12A9" w:rsidTr="00B21B10">
        <w:trPr>
          <w:trHeight w:val="495"/>
        </w:trPr>
        <w:tc>
          <w:tcPr>
            <w:tcW w:w="1276" w:type="dxa"/>
          </w:tcPr>
          <w:p w:rsidR="00987E4B" w:rsidRPr="000E12A9" w:rsidRDefault="00987E4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</w:t>
            </w:r>
            <w:r w:rsidR="00CE4D38" w:rsidRPr="000E12A9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8D19E1" w:rsidRPr="000E12A9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Zasady zabezpieczania dróg oddechowych, prowadzenia wentylacji i tlenoter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apii  oraz toalety drzewa oskrzelowego w tracheotomii i intubacji.</w:t>
            </w: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87E4B" w:rsidRPr="000E12A9" w:rsidRDefault="00987E4B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C.W48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1305D" w:rsidRPr="000E12A9" w:rsidRDefault="0041305D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C.W49</w:t>
            </w:r>
          </w:p>
          <w:p w:rsidR="0041305D" w:rsidRPr="000E12A9" w:rsidRDefault="0041305D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C.W57</w:t>
            </w:r>
          </w:p>
          <w:p w:rsidR="002B6E3A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C.W58</w:t>
            </w:r>
          </w:p>
        </w:tc>
      </w:tr>
      <w:tr w:rsidR="00C243EF" w:rsidRPr="000E12A9" w:rsidTr="00B21B10">
        <w:trPr>
          <w:trHeight w:val="495"/>
        </w:trPr>
        <w:tc>
          <w:tcPr>
            <w:tcW w:w="1276" w:type="dxa"/>
          </w:tcPr>
          <w:p w:rsidR="00C243EF" w:rsidRPr="000E12A9" w:rsidRDefault="00C243EF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C243EF" w:rsidRPr="000E12A9" w:rsidRDefault="0041305D" w:rsidP="00C243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Zasady 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elektroterapi</w:t>
            </w: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 </w:t>
            </w:r>
          </w:p>
          <w:p w:rsidR="00C243EF" w:rsidRPr="000E12A9" w:rsidRDefault="00C243EF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C.W61 </w:t>
            </w:r>
          </w:p>
          <w:p w:rsidR="00C243EF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9E1" w:rsidRPr="000E12A9" w:rsidTr="00B21B10">
        <w:trPr>
          <w:trHeight w:val="495"/>
        </w:trPr>
        <w:tc>
          <w:tcPr>
            <w:tcW w:w="1276" w:type="dxa"/>
          </w:tcPr>
          <w:p w:rsidR="008D19E1" w:rsidRPr="000E12A9" w:rsidRDefault="008D19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</w:t>
            </w:r>
            <w:r w:rsidR="0041305D" w:rsidRPr="000E12A9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farmakoterapii i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płynoterapii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życia. </w:t>
            </w:r>
          </w:p>
          <w:p w:rsidR="008D19E1" w:rsidRPr="000E12A9" w:rsidRDefault="008D19E1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C.W65</w:t>
            </w:r>
          </w:p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C.W69</w:t>
            </w:r>
          </w:p>
          <w:p w:rsidR="008D19E1" w:rsidRPr="000E12A9" w:rsidRDefault="008D19E1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05D" w:rsidRPr="000E12A9" w:rsidTr="00B21B10">
        <w:trPr>
          <w:trHeight w:val="495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Zasady klasyfikacji pacjentów do intensywnej opieki oraz mechanizmy prowadzące do zagrożenia życia .</w:t>
            </w:r>
          </w:p>
          <w:p w:rsidR="0041305D" w:rsidRPr="000E12A9" w:rsidRDefault="0041305D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C.W69 </w:t>
            </w:r>
          </w:p>
          <w:p w:rsidR="0041305D" w:rsidRPr="000E12A9" w:rsidRDefault="0041305D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305D" w:rsidRPr="000E12A9" w:rsidTr="00B21B10">
        <w:trPr>
          <w:trHeight w:val="495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W_07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Przeprowadzić badanie przedmiotowe pacjenta.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C.U04</w:t>
            </w:r>
          </w:p>
        </w:tc>
      </w:tr>
      <w:tr w:rsidR="0041305D" w:rsidRPr="000E12A9" w:rsidTr="00B21B10">
        <w:trPr>
          <w:trHeight w:val="495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41305D" w:rsidRPr="000E12A9" w:rsidRDefault="0041305D" w:rsidP="0041305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  <w:b/>
              </w:rPr>
              <w:t>Umiejętności(potrafi)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1305D" w:rsidRPr="000E12A9" w:rsidTr="00B21B10">
        <w:trPr>
          <w:trHeight w:val="439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Ocenić stan </w:t>
            </w:r>
            <w:r w:rsidR="00C40051" w:rsidRPr="000E12A9">
              <w:rPr>
                <w:rFonts w:cstheme="minorHAnsi"/>
              </w:rPr>
              <w:t>pacjenta będącego w</w:t>
            </w:r>
            <w:r w:rsidR="00BF6C3C" w:rsidRPr="000E12A9">
              <w:rPr>
                <w:rFonts w:cstheme="minorHAnsi"/>
              </w:rPr>
              <w:t xml:space="preserve"> </w:t>
            </w:r>
            <w:proofErr w:type="spellStart"/>
            <w:r w:rsidR="00BF6C3C" w:rsidRPr="000E12A9">
              <w:rPr>
                <w:rFonts w:cstheme="minorHAnsi"/>
              </w:rPr>
              <w:t>OAi</w:t>
            </w:r>
            <w:proofErr w:type="spellEnd"/>
            <w:r w:rsidR="00BF6C3C" w:rsidRPr="000E12A9">
              <w:rPr>
                <w:rFonts w:cstheme="minorHAnsi"/>
              </w:rPr>
              <w:t xml:space="preserve"> IT.</w:t>
            </w:r>
            <w:r w:rsidR="00C40051" w:rsidRPr="000E12A9">
              <w:rPr>
                <w:rFonts w:cstheme="minorHAnsi"/>
              </w:rPr>
              <w:t xml:space="preserve"> </w:t>
            </w:r>
          </w:p>
        </w:tc>
        <w:tc>
          <w:tcPr>
            <w:tcW w:w="1682" w:type="dxa"/>
          </w:tcPr>
          <w:p w:rsidR="0041305D" w:rsidRPr="000E12A9" w:rsidRDefault="00C4005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C.U01</w:t>
            </w:r>
          </w:p>
        </w:tc>
      </w:tr>
      <w:tr w:rsidR="0041305D" w:rsidRPr="000E12A9" w:rsidTr="00B21B10">
        <w:trPr>
          <w:trHeight w:val="439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41305D" w:rsidRPr="000E12A9" w:rsidRDefault="00BF6C3C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Przeprowadzić badanie przedmiotowe pacjenta w </w:t>
            </w:r>
            <w:proofErr w:type="spellStart"/>
            <w:r w:rsidRPr="000E12A9">
              <w:rPr>
                <w:rFonts w:cstheme="minorHAnsi"/>
              </w:rPr>
              <w:t>OAi</w:t>
            </w:r>
            <w:proofErr w:type="spellEnd"/>
            <w:r w:rsidRPr="000E12A9">
              <w:rPr>
                <w:rFonts w:cstheme="minorHAnsi"/>
              </w:rPr>
              <w:t xml:space="preserve"> IT.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</w:t>
            </w:r>
            <w:r w:rsidR="00BF6C3C" w:rsidRPr="000E12A9">
              <w:rPr>
                <w:rFonts w:cstheme="minorHAnsi"/>
              </w:rPr>
              <w:t>04</w:t>
            </w:r>
          </w:p>
        </w:tc>
      </w:tr>
      <w:tr w:rsidR="00BF6C3C" w:rsidRPr="000E12A9" w:rsidTr="00B21B10">
        <w:trPr>
          <w:trHeight w:val="439"/>
        </w:trPr>
        <w:tc>
          <w:tcPr>
            <w:tcW w:w="1276" w:type="dxa"/>
          </w:tcPr>
          <w:p w:rsidR="00BF6C3C" w:rsidRPr="000E12A9" w:rsidRDefault="00BF6C3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BF6C3C" w:rsidRPr="000E12A9" w:rsidRDefault="00BF6C3C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Przeprowadzić </w:t>
            </w:r>
            <w:proofErr w:type="spellStart"/>
            <w:r w:rsidRPr="000E12A9">
              <w:rPr>
                <w:rFonts w:cstheme="minorHAnsi"/>
              </w:rPr>
              <w:t>stna</w:t>
            </w:r>
            <w:proofErr w:type="spellEnd"/>
            <w:r w:rsidRPr="000E12A9">
              <w:rPr>
                <w:rFonts w:cstheme="minorHAnsi"/>
              </w:rPr>
              <w:t xml:space="preserve"> świadomości pacjenta.</w:t>
            </w:r>
          </w:p>
        </w:tc>
        <w:tc>
          <w:tcPr>
            <w:tcW w:w="1682" w:type="dxa"/>
          </w:tcPr>
          <w:p w:rsidR="00BF6C3C" w:rsidRPr="000E12A9" w:rsidRDefault="00BF6C3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C.U08</w:t>
            </w:r>
          </w:p>
        </w:tc>
      </w:tr>
      <w:tr w:rsidR="0041305D" w:rsidRPr="000E12A9" w:rsidTr="00B21B10">
        <w:trPr>
          <w:trHeight w:val="439"/>
        </w:trPr>
        <w:tc>
          <w:tcPr>
            <w:tcW w:w="1276" w:type="dxa"/>
          </w:tcPr>
          <w:p w:rsidR="0041305D" w:rsidRPr="000E12A9" w:rsidRDefault="00BF6C3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C.U10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lastRenderedPageBreak/>
              <w:t>U_05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EKG i interpretować go w podstawowym zakresie.</w:t>
            </w:r>
          </w:p>
        </w:tc>
        <w:tc>
          <w:tcPr>
            <w:tcW w:w="1682" w:type="dxa"/>
          </w:tcPr>
          <w:p w:rsidR="006D6EDE" w:rsidRPr="000E12A9" w:rsidRDefault="006D6EDE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C.U13</w:t>
            </w:r>
          </w:p>
        </w:tc>
      </w:tr>
      <w:tr w:rsidR="00BF6C3C" w:rsidRPr="000E12A9" w:rsidTr="00B21B10">
        <w:trPr>
          <w:trHeight w:val="439"/>
        </w:trPr>
        <w:tc>
          <w:tcPr>
            <w:tcW w:w="1276" w:type="dxa"/>
          </w:tcPr>
          <w:p w:rsidR="00BF6C3C" w:rsidRPr="000E12A9" w:rsidRDefault="00BF6C3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BF6C3C" w:rsidRPr="000E12A9" w:rsidRDefault="00BF6C3C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Asystować przy czynnościach przygotowawczych do transplantacji  narządów.</w:t>
            </w:r>
          </w:p>
        </w:tc>
        <w:tc>
          <w:tcPr>
            <w:tcW w:w="1682" w:type="dxa"/>
          </w:tcPr>
          <w:p w:rsidR="00BF6C3C" w:rsidRPr="000E12A9" w:rsidRDefault="00BF6C3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C.U24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C.U28 </w:t>
            </w:r>
          </w:p>
          <w:p w:rsidR="006D6EDE" w:rsidRPr="000E12A9" w:rsidRDefault="006D6EDE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Wiązać obrazy uszkodzeń tkankowych i narządowych z objawami klinicznymi choroby.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C.U37  </w:t>
            </w:r>
          </w:p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9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Przywracać drożność dróg oddechowych metodami </w:t>
            </w:r>
            <w:proofErr w:type="spellStart"/>
            <w:r w:rsidRPr="000E12A9">
              <w:rPr>
                <w:rFonts w:cstheme="minorHAnsi"/>
              </w:rPr>
              <w:t>bezprzyrządowymi</w:t>
            </w:r>
            <w:proofErr w:type="spellEnd"/>
            <w:r w:rsidRPr="000E12A9">
              <w:rPr>
                <w:rFonts w:cstheme="minorHAnsi"/>
              </w:rPr>
              <w:t>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C.U39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</w:t>
            </w:r>
            <w:r w:rsidR="003D1374">
              <w:rPr>
                <w:rFonts w:cstheme="minorHAnsi"/>
              </w:rPr>
              <w:t>10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C.U40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intubację dotchawiczą w laryngoskopii bezpośredniej i pośredniej</w:t>
            </w:r>
          </w:p>
        </w:tc>
        <w:tc>
          <w:tcPr>
            <w:tcW w:w="1682" w:type="dxa"/>
          </w:tcPr>
          <w:p w:rsidR="006D6EDE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C.U41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2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Prowadzić wentylacje zastępczą z użyciem worka </w:t>
            </w:r>
            <w:proofErr w:type="spellStart"/>
            <w:r w:rsidRPr="000E12A9">
              <w:rPr>
                <w:rFonts w:cstheme="minorHAnsi"/>
              </w:rPr>
              <w:t>samorozprężalnego</w:t>
            </w:r>
            <w:proofErr w:type="spellEnd"/>
            <w:r w:rsidRPr="000E12A9">
              <w:rPr>
                <w:rFonts w:cstheme="minorHAnsi"/>
              </w:rPr>
              <w:t xml:space="preserve"> i respiratora transportowego.</w:t>
            </w: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C.U45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C.U46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4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C.U65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CE5B5A" w:rsidRPr="000E12A9" w:rsidRDefault="00CE5B5A" w:rsidP="00CE5B5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Kompetencje społeczne(jest gotów)</w:t>
            </w:r>
          </w:p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CE5B5A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</w:tcPr>
          <w:p w:rsidR="00CE5B5A" w:rsidRPr="000E12A9" w:rsidRDefault="00B21B10" w:rsidP="00B21B1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5B5A" w:rsidRPr="000E12A9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B21B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CE5B5A" w:rsidRPr="000E12A9" w:rsidRDefault="00B21B10" w:rsidP="00CE5B5A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CE5B5A" w:rsidRPr="000E12A9" w:rsidRDefault="00B21B10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K1.3.5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B21B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K_03</w:t>
            </w:r>
          </w:p>
        </w:tc>
        <w:tc>
          <w:tcPr>
            <w:tcW w:w="7371" w:type="dxa"/>
            <w:gridSpan w:val="3"/>
          </w:tcPr>
          <w:p w:rsidR="00CE5B5A" w:rsidRPr="000E12A9" w:rsidRDefault="00B21B10" w:rsidP="00CE5B5A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CE5B5A" w:rsidRPr="000E12A9" w:rsidRDefault="00B21B10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K1.3.6</w:t>
            </w:r>
          </w:p>
        </w:tc>
      </w:tr>
      <w:tr w:rsidR="00B21B10" w:rsidRPr="000E12A9" w:rsidTr="001606F6">
        <w:trPr>
          <w:trHeight w:val="439"/>
        </w:trPr>
        <w:tc>
          <w:tcPr>
            <w:tcW w:w="10329" w:type="dxa"/>
            <w:gridSpan w:val="5"/>
          </w:tcPr>
          <w:p w:rsidR="00B21B10" w:rsidRPr="000E12A9" w:rsidRDefault="00B21B10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b/>
                <w:sz w:val="22"/>
                <w:szCs w:val="22"/>
              </w:rPr>
              <w:t>Bilans nakładu pracy studenta w godzinach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Obciążenie studenta (godz.)-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</w:rPr>
              <w:t>Udział w praktykach zawodowych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164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164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E12A9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6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E12A9">
              <w:rPr>
                <w:rFonts w:eastAsia="Times New Roman" w:cstheme="minorHAnsi"/>
              </w:rPr>
              <w:t xml:space="preserve">Nakład pracy studenta związany z zajęciami wymagającymi  bezpośredniego udziału lekarza/pielęgniarki systemu 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164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205061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 xml:space="preserve">Jednostka realizująca: </w:t>
            </w:r>
            <w:r w:rsidRPr="000E12A9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Osoby prowadzące: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Data</w:t>
            </w:r>
            <w:r w:rsidR="00126E96">
              <w:rPr>
                <w:rFonts w:eastAsia="Times New Roman" w:cstheme="minorHAnsi"/>
              </w:rPr>
              <w:t xml:space="preserve"> opracowania programu: 1.10.2021 r.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192224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Program przygotowała: </w:t>
            </w:r>
            <w:bookmarkStart w:id="0" w:name="_GoBack"/>
            <w:bookmarkEnd w:id="0"/>
          </w:p>
        </w:tc>
      </w:tr>
    </w:tbl>
    <w:p w:rsidR="001E53AB" w:rsidRPr="000E12A9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0E12A9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0E12A9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0E12A9" w:rsidRPr="000E12A9" w:rsidRDefault="000E12A9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0E12A9" w:rsidRPr="000E12A9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C44A23"/>
    <w:multiLevelType w:val="hybridMultilevel"/>
    <w:tmpl w:val="4C64ED64"/>
    <w:lvl w:ilvl="0" w:tplc="993AA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886"/>
    <w:multiLevelType w:val="hybridMultilevel"/>
    <w:tmpl w:val="9384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6"/>
  </w:num>
  <w:num w:numId="4">
    <w:abstractNumId w:val="43"/>
  </w:num>
  <w:num w:numId="5">
    <w:abstractNumId w:val="4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38"/>
  </w:num>
  <w:num w:numId="13">
    <w:abstractNumId w:val="41"/>
  </w:num>
  <w:num w:numId="14">
    <w:abstractNumId w:val="0"/>
  </w:num>
  <w:num w:numId="15">
    <w:abstractNumId w:val="29"/>
  </w:num>
  <w:num w:numId="16">
    <w:abstractNumId w:val="32"/>
  </w:num>
  <w:num w:numId="17">
    <w:abstractNumId w:val="5"/>
  </w:num>
  <w:num w:numId="18">
    <w:abstractNumId w:val="9"/>
  </w:num>
  <w:num w:numId="19">
    <w:abstractNumId w:val="33"/>
  </w:num>
  <w:num w:numId="20">
    <w:abstractNumId w:val="8"/>
  </w:num>
  <w:num w:numId="21">
    <w:abstractNumId w:val="45"/>
  </w:num>
  <w:num w:numId="22">
    <w:abstractNumId w:val="15"/>
  </w:num>
  <w:num w:numId="23">
    <w:abstractNumId w:val="20"/>
  </w:num>
  <w:num w:numId="24">
    <w:abstractNumId w:val="34"/>
  </w:num>
  <w:num w:numId="25">
    <w:abstractNumId w:val="17"/>
  </w:num>
  <w:num w:numId="26">
    <w:abstractNumId w:val="12"/>
  </w:num>
  <w:num w:numId="27">
    <w:abstractNumId w:val="28"/>
  </w:num>
  <w:num w:numId="28">
    <w:abstractNumId w:val="26"/>
  </w:num>
  <w:num w:numId="29">
    <w:abstractNumId w:val="16"/>
  </w:num>
  <w:num w:numId="30">
    <w:abstractNumId w:val="27"/>
  </w:num>
  <w:num w:numId="31">
    <w:abstractNumId w:val="2"/>
  </w:num>
  <w:num w:numId="32">
    <w:abstractNumId w:val="40"/>
  </w:num>
  <w:num w:numId="33">
    <w:abstractNumId w:val="19"/>
  </w:num>
  <w:num w:numId="34">
    <w:abstractNumId w:val="37"/>
  </w:num>
  <w:num w:numId="35">
    <w:abstractNumId w:val="7"/>
  </w:num>
  <w:num w:numId="36">
    <w:abstractNumId w:val="10"/>
  </w:num>
  <w:num w:numId="37">
    <w:abstractNumId w:val="42"/>
  </w:num>
  <w:num w:numId="38">
    <w:abstractNumId w:val="18"/>
  </w:num>
  <w:num w:numId="39">
    <w:abstractNumId w:val="30"/>
  </w:num>
  <w:num w:numId="40">
    <w:abstractNumId w:val="35"/>
  </w:num>
  <w:num w:numId="41">
    <w:abstractNumId w:val="44"/>
  </w:num>
  <w:num w:numId="42">
    <w:abstractNumId w:val="14"/>
  </w:num>
  <w:num w:numId="43">
    <w:abstractNumId w:val="6"/>
  </w:num>
  <w:num w:numId="44">
    <w:abstractNumId w:val="39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1738A"/>
    <w:rsid w:val="000215B8"/>
    <w:rsid w:val="00021FA1"/>
    <w:rsid w:val="00026E34"/>
    <w:rsid w:val="00031DF2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E12A9"/>
    <w:rsid w:val="000F3695"/>
    <w:rsid w:val="00110B96"/>
    <w:rsid w:val="00126E96"/>
    <w:rsid w:val="00144BC7"/>
    <w:rsid w:val="00156200"/>
    <w:rsid w:val="00164C80"/>
    <w:rsid w:val="00167BDC"/>
    <w:rsid w:val="00173A96"/>
    <w:rsid w:val="001759E7"/>
    <w:rsid w:val="00192224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3A15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13D61"/>
    <w:rsid w:val="00325806"/>
    <w:rsid w:val="0033110B"/>
    <w:rsid w:val="00340851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D1374"/>
    <w:rsid w:val="003E4AC4"/>
    <w:rsid w:val="003E7AF1"/>
    <w:rsid w:val="0041305D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81B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5E7F67"/>
    <w:rsid w:val="00602D28"/>
    <w:rsid w:val="00604155"/>
    <w:rsid w:val="00606341"/>
    <w:rsid w:val="006145D9"/>
    <w:rsid w:val="00620A75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D6EDE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32C8A"/>
    <w:rsid w:val="00751296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54F79"/>
    <w:rsid w:val="00862156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C5302"/>
    <w:rsid w:val="008D103F"/>
    <w:rsid w:val="008D19E1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F5B6F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96638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5A66"/>
    <w:rsid w:val="00AF7CF1"/>
    <w:rsid w:val="00B03155"/>
    <w:rsid w:val="00B053BA"/>
    <w:rsid w:val="00B05CB7"/>
    <w:rsid w:val="00B07CBE"/>
    <w:rsid w:val="00B11E0B"/>
    <w:rsid w:val="00B132CB"/>
    <w:rsid w:val="00B13CE6"/>
    <w:rsid w:val="00B21B10"/>
    <w:rsid w:val="00B32165"/>
    <w:rsid w:val="00B35448"/>
    <w:rsid w:val="00B53E3F"/>
    <w:rsid w:val="00B55542"/>
    <w:rsid w:val="00B654DB"/>
    <w:rsid w:val="00B77697"/>
    <w:rsid w:val="00B82F8B"/>
    <w:rsid w:val="00B93BCA"/>
    <w:rsid w:val="00B974BA"/>
    <w:rsid w:val="00BA0864"/>
    <w:rsid w:val="00BA1CAA"/>
    <w:rsid w:val="00BA5DCD"/>
    <w:rsid w:val="00BB0A33"/>
    <w:rsid w:val="00BB3AD7"/>
    <w:rsid w:val="00BB548E"/>
    <w:rsid w:val="00BC04A5"/>
    <w:rsid w:val="00BC0BB1"/>
    <w:rsid w:val="00BC7C74"/>
    <w:rsid w:val="00BD2296"/>
    <w:rsid w:val="00BD40E5"/>
    <w:rsid w:val="00BF6C3C"/>
    <w:rsid w:val="00C03189"/>
    <w:rsid w:val="00C03F6C"/>
    <w:rsid w:val="00C041FF"/>
    <w:rsid w:val="00C243EF"/>
    <w:rsid w:val="00C24C90"/>
    <w:rsid w:val="00C278C3"/>
    <w:rsid w:val="00C321B9"/>
    <w:rsid w:val="00C35442"/>
    <w:rsid w:val="00C40051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5B5A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0A8E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0F56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579A"/>
    <w:rsid w:val="00F16BFB"/>
    <w:rsid w:val="00F24E83"/>
    <w:rsid w:val="00F32D10"/>
    <w:rsid w:val="00F33A39"/>
    <w:rsid w:val="00F34BD8"/>
    <w:rsid w:val="00F52418"/>
    <w:rsid w:val="00F5394A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519A-D422-4477-97BB-4AFD30DE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E3EC-F42B-4683-A796-66A06978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205</cp:revision>
  <dcterms:created xsi:type="dcterms:W3CDTF">2015-03-17T08:45:00Z</dcterms:created>
  <dcterms:modified xsi:type="dcterms:W3CDTF">2022-03-10T22:31:00Z</dcterms:modified>
</cp:coreProperties>
</file>