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6" w:rsidRPr="006F372E" w:rsidRDefault="00F30676" w:rsidP="00F30676">
      <w:pPr>
        <w:pStyle w:val="Nagwek1"/>
      </w:pPr>
      <w:r w:rsidRPr="006F372E">
        <w:t>Sylab</w:t>
      </w:r>
      <w:r>
        <w:t>us przedmiotu</w:t>
      </w:r>
    </w:p>
    <w:p w:rsidR="005153E9" w:rsidRPr="00A65341" w:rsidRDefault="005153E9" w:rsidP="00F306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5D304C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D7518" w:rsidRPr="005D304C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D304C" w:rsidRDefault="00A1419B" w:rsidP="00555E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Kwalifikowana pierwsza pomoc</w:t>
            </w:r>
          </w:p>
        </w:tc>
      </w:tr>
      <w:tr w:rsidR="005153E9" w:rsidRPr="005D304C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5D304C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5D304C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5D304C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5D304C" w:rsidRDefault="003A0D9A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Grupa zajęć E do dyspozycji Uczelni</w:t>
            </w:r>
          </w:p>
        </w:tc>
      </w:tr>
      <w:tr w:rsidR="005153E9" w:rsidRPr="005D304C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5D304C" w:rsidRDefault="00467058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5153E9" w:rsidRPr="005D304C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D304C" w:rsidRDefault="00564B6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5D304C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53E9" w:rsidRPr="005D304C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20 h(5 h w.; 15 h ćw.5 h p.w.)</w:t>
            </w:r>
          </w:p>
        </w:tc>
      </w:tr>
      <w:tr w:rsidR="005153E9" w:rsidRPr="005D304C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5D304C" w:rsidRDefault="003D3CE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</w:t>
            </w:r>
            <w:r w:rsidR="00F44F4B" w:rsidRPr="005D304C"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  <w:r w:rsidR="00F30676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</w:t>
            </w:r>
            <w:r w:rsidR="00F44F4B" w:rsidRPr="005D304C">
              <w:rPr>
                <w:rFonts w:ascii="Times New Roman" w:hAnsi="Times New Roman" w:cs="Times New Roman"/>
                <w:sz w:val="24"/>
                <w:szCs w:val="24"/>
              </w:rPr>
              <w:t>, Pierwsza pomoc, Podstawy medycznych czynności ratunkowych</w:t>
            </w:r>
            <w:r w:rsidR="00F30676" w:rsidRPr="005D304C">
              <w:rPr>
                <w:rFonts w:ascii="Times New Roman" w:hAnsi="Times New Roman" w:cs="Times New Roman"/>
                <w:sz w:val="24"/>
                <w:szCs w:val="24"/>
              </w:rPr>
              <w:t>; Podstawowe zabiegi medyczne;</w:t>
            </w:r>
          </w:p>
        </w:tc>
      </w:tr>
      <w:tr w:rsidR="005153E9" w:rsidRPr="005D304C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5D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5D304C" w:rsidRDefault="00C110E5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noworodków,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ciąży, oceną poszkodowanego na miejscu zdarzenia</w:t>
            </w:r>
            <w:r w:rsidR="00E606AB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E606AB" w:rsidRPr="005D304C" w:rsidRDefault="00E606AB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E606AB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Znać postępowanie w przypadku zaburzeń</w:t>
            </w:r>
            <w:r w:rsidR="00C55666" w:rsidRPr="005D304C">
              <w:rPr>
                <w:rFonts w:ascii="Times New Roman" w:hAnsi="Times New Roman"/>
                <w:sz w:val="24"/>
                <w:szCs w:val="24"/>
              </w:rPr>
              <w:t xml:space="preserve"> rytmu serca zagrażających życiu</w:t>
            </w:r>
          </w:p>
          <w:p w:rsidR="00D2708E" w:rsidRPr="005D304C" w:rsidRDefault="00C55666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</w:t>
            </w:r>
            <w:r w:rsidR="00D2708E" w:rsidRPr="005D304C">
              <w:rPr>
                <w:rFonts w:ascii="Times New Roman" w:hAnsi="Times New Roman"/>
                <w:sz w:val="24"/>
                <w:szCs w:val="24"/>
              </w:rPr>
              <w:t>rzeprowadzić ocenę poszkodowanego na miejscu zdarzenia.</w:t>
            </w:r>
          </w:p>
          <w:p w:rsidR="00C55666" w:rsidRPr="005D304C" w:rsidRDefault="00C55666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Przeprowadzić badanie urazowe, miejscowe, szczegółowe i dalsze.</w:t>
            </w:r>
          </w:p>
          <w:p w:rsidR="00801770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Pr="005D304C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Znać i umieć zastosować techniki utrzymania </w:t>
            </w:r>
            <w:r w:rsidR="00F8041F" w:rsidRPr="005D304C">
              <w:rPr>
                <w:rFonts w:ascii="Times New Roman" w:hAnsi="Times New Roman"/>
                <w:sz w:val="24"/>
                <w:szCs w:val="24"/>
              </w:rPr>
              <w:t>drożności dróg oddechowych.</w:t>
            </w:r>
          </w:p>
          <w:p w:rsidR="00C91189" w:rsidRPr="005D304C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</w:t>
            </w:r>
            <w:r w:rsidR="00ED7EEB" w:rsidRPr="005D304C">
              <w:rPr>
                <w:rFonts w:ascii="Times New Roman" w:hAnsi="Times New Roman"/>
                <w:sz w:val="24"/>
                <w:szCs w:val="24"/>
              </w:rPr>
              <w:t>)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189" w:rsidRPr="005D304C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</w:t>
            </w:r>
            <w:r w:rsidR="00ED7EEB" w:rsidRPr="005D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41F" w:rsidRPr="005D304C" w:rsidRDefault="00ED7EEB" w:rsidP="00C556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 w:rsidR="00994276" w:rsidRPr="005D304C">
              <w:rPr>
                <w:rFonts w:ascii="Times New Roman" w:hAnsi="Times New Roman"/>
                <w:sz w:val="24"/>
                <w:szCs w:val="24"/>
              </w:rPr>
              <w:br/>
            </w:r>
            <w:r w:rsidRPr="005D304C">
              <w:rPr>
                <w:rFonts w:ascii="Times New Roman" w:hAnsi="Times New Roman"/>
                <w:sz w:val="24"/>
                <w:szCs w:val="24"/>
              </w:rPr>
              <w:t>i odmrożeniach.</w:t>
            </w:r>
          </w:p>
        </w:tc>
      </w:tr>
      <w:tr w:rsidR="005153E9" w:rsidRPr="005D304C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5D304C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D304C" w:rsidRPr="005D304C" w:rsidRDefault="008A123B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: W_01</w:t>
            </w:r>
            <w:r w:rsidR="003A0D9A">
              <w:rPr>
                <w:rFonts w:ascii="Times New Roman" w:hAnsi="Times New Roman" w:cs="Times New Roman"/>
                <w:sz w:val="24"/>
                <w:szCs w:val="24"/>
              </w:rPr>
              <w:t>,02,03,04,05,06,07,08,09,10,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– W_</w:t>
            </w:r>
            <w:r w:rsidR="003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będą sprawdzane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w postaci testu końcowego zaliczeniowego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: U_01,02,03,04,05,06,07,08,09,10 – będą sprawdzone w czasie ćwiczeń</w:t>
            </w:r>
            <w:r w:rsidR="0065261A" w:rsidRPr="005D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Efekty: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K_01 - </w:t>
            </w:r>
            <w:r w:rsidR="0065261A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będzie oceniony w czasie zajęć w pracy indywidualnej i grupowej i aktywność.</w:t>
            </w:r>
          </w:p>
        </w:tc>
      </w:tr>
      <w:tr w:rsidR="005153E9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5D304C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7BF5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zaliczenie na ocenę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 w:rsidRPr="005D3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z ćwiczeń. Wymagana je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 obecność na zajęciach.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F95BCE" w:rsidRPr="005D3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zaliczenie na ocenę.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Warunkiem przystąpienia do egzaminu jest zaliczenie ćwicze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Zaliczenie  odbywa się w formie 2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0 pytań testowych. Na napi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sanie odpowiedzi studenci mają 2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0 minut. </w:t>
            </w:r>
          </w:p>
          <w:p w:rsidR="00697BF5" w:rsidRPr="005D304C" w:rsidRDefault="00697BF5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zaliczeniowej: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697BF5" w:rsidRPr="005D304C" w:rsidRDefault="00697BF5" w:rsidP="00697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</w:p>
          <w:p w:rsidR="00697BF5" w:rsidRPr="005D304C" w:rsidRDefault="00697BF5" w:rsidP="0069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końcowa jest: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średnią oceny z ćwiczeń  i  testu końcowego zaliczeniowego wykładów (50% /50%).</w:t>
            </w:r>
          </w:p>
        </w:tc>
      </w:tr>
      <w:tr w:rsidR="005153E9" w:rsidRPr="005D304C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5D304C" w:rsidRDefault="005153E9" w:rsidP="007A3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  <w:r w:rsidR="00F35646" w:rsidRPr="005D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646" w:rsidRPr="005D304C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F35646" w:rsidRPr="005D304C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570C9B" w:rsidRPr="005D304C" w:rsidRDefault="00CB4848" w:rsidP="007A3B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Wywiad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SAMPLE.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Badanie miejscowe, urazowe, szczegółowe i dalsze.</w:t>
            </w:r>
          </w:p>
          <w:p w:rsidR="00A81B3A" w:rsidRPr="005D304C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9571AE" w:rsidRPr="005D304C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CB4848" w:rsidRPr="005D304C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76735D" w:rsidRPr="005D304C" w:rsidRDefault="0076735D" w:rsidP="00570C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Ocena podstawowych parametrów życiowych ( BLS)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. Przeprowadzenie RKO. Użycie AED.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(1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)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5D" w:rsidRPr="005D304C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Badanie urazowe.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5 h 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735D" w:rsidRPr="005D304C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Unieruchamianie złamań, unieruchamianie na desce ortopedycznej, stabilizacja odcinka szyjnego kręgosłupa, stosowanie kamizelki KED, szyny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Kramera, 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(2 h)</w:t>
            </w:r>
          </w:p>
          <w:p w:rsidR="0087206E" w:rsidRPr="005D304C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1 h</w:t>
            </w:r>
          </w:p>
          <w:p w:rsidR="0087206E" w:rsidRPr="005D304C" w:rsidRDefault="00570C9B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Przyrządowe udrażnianie dróg oddechowych.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 xml:space="preserve"> (5 h)</w:t>
            </w:r>
          </w:p>
          <w:p w:rsidR="005153E9" w:rsidRPr="005D304C" w:rsidRDefault="0087206E" w:rsidP="007A3B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ach.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(1 h).</w:t>
            </w:r>
          </w:p>
        </w:tc>
      </w:tr>
      <w:tr w:rsidR="005153E9" w:rsidRPr="005D304C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b/>
                <w:sz w:val="24"/>
                <w:szCs w:val="24"/>
              </w:rPr>
              <w:t>Anders J.: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 xml:space="preserve"> Pierwsza pomoc i resuscytacja krążeniowo-oddechowa; podręcznik dla studentów; Wydawca Polska Rada Resuscytacji, Kraków 2011.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304C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5D304C">
              <w:rPr>
                <w:rFonts w:ascii="Times New Roman" w:hAnsi="Times New Roman"/>
                <w:sz w:val="24"/>
                <w:szCs w:val="24"/>
              </w:rPr>
              <w:t xml:space="preserve"> J.:  Ratownik Medyczny; Wydawnictwo Medyczne Górnicki, Wrocław 2007 (wydanie drugie) podręcznik zalecany przez Polskie Towarzystwo Medycyny Ratunkowej.</w:t>
            </w:r>
          </w:p>
          <w:p w:rsidR="005153E9" w:rsidRPr="005D304C" w:rsidRDefault="00A72BA5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ITLS Ratownictwo przedszpitalne w urazach – Medyc</w:t>
            </w:r>
            <w:r w:rsidR="00994276" w:rsidRPr="005D304C">
              <w:rPr>
                <w:rFonts w:ascii="Times New Roman" w:hAnsi="Times New Roman"/>
                <w:sz w:val="24"/>
                <w:szCs w:val="24"/>
              </w:rPr>
              <w:t>yna Praktyczna Kraków 2009.</w:t>
            </w:r>
          </w:p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04C"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 w:rsidRPr="005D304C">
              <w:rPr>
                <w:rFonts w:ascii="Times New Roman" w:hAnsi="Times New Roman"/>
                <w:sz w:val="24"/>
                <w:szCs w:val="24"/>
              </w:rPr>
              <w:t>. J.: Ratownictwo medyczne w wypadkach masowych,  Górnicki Wydawnictwo Medyczne, Wrocław 2005.</w:t>
            </w:r>
          </w:p>
          <w:p w:rsidR="00994276" w:rsidRPr="005D304C" w:rsidRDefault="0099427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Specjalistyczne Zabiegi Resuscyt</w:t>
            </w:r>
            <w:r w:rsidR="00A705F6" w:rsidRPr="005D304C">
              <w:rPr>
                <w:rFonts w:ascii="Times New Roman" w:hAnsi="Times New Roman"/>
                <w:sz w:val="24"/>
                <w:szCs w:val="24"/>
              </w:rPr>
              <w:t>acyjne – Podręcznik do kursu ,,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>Specjalistyczne zabiegi resuscytacyjne u osób dorosłych ‘’ Kraków 2007 r.</w:t>
            </w:r>
          </w:p>
          <w:p w:rsidR="005153E9" w:rsidRPr="005D304C" w:rsidRDefault="00A705F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Wytyczne Europejskiej i Polskiej Rady Resuscytacji 2015.</w:t>
            </w:r>
          </w:p>
          <w:p w:rsidR="00A705F6" w:rsidRPr="005D304C" w:rsidRDefault="00DA340C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Styka L.: Ewakuacja i transport poszkodowanego; Górnicki Wydawnictwo medyczne, Wrocław 2018.</w:t>
            </w:r>
          </w:p>
        </w:tc>
      </w:tr>
      <w:tr w:rsidR="005153E9" w:rsidRPr="005D304C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5D304C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46842" w:rsidRPr="005D304C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46842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życia.</w:t>
            </w:r>
          </w:p>
        </w:tc>
        <w:tc>
          <w:tcPr>
            <w:tcW w:w="1682" w:type="dxa"/>
          </w:tcPr>
          <w:p w:rsidR="00546842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</w:tr>
      <w:tr w:rsidR="00DA340C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DA340C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</w:tr>
      <w:tr w:rsidR="00DA340C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340C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</w:tc>
      </w:tr>
      <w:tr w:rsidR="00DA340C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DA340C" w:rsidRPr="005D304C" w:rsidRDefault="00947EF5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Zasady ewakuacji poszkodowanych z pojazdu.</w:t>
            </w:r>
          </w:p>
        </w:tc>
        <w:tc>
          <w:tcPr>
            <w:tcW w:w="1682" w:type="dxa"/>
          </w:tcPr>
          <w:p w:rsidR="00DA340C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C.W43</w:t>
            </w:r>
          </w:p>
        </w:tc>
      </w:tr>
      <w:tr w:rsidR="00947EF5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947EF5" w:rsidRPr="005D304C" w:rsidRDefault="00947EF5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dla jego stanu lub odniesionych obrażeń.</w:t>
            </w:r>
          </w:p>
        </w:tc>
        <w:tc>
          <w:tcPr>
            <w:tcW w:w="1682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</w:tr>
      <w:tr w:rsidR="00947EF5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947EF5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Przyczyny i objawy nagłego zatrzymania krążenia.</w:t>
            </w:r>
          </w:p>
          <w:p w:rsidR="001C7B0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Prowadzenia podstawowej resuscytacji krążeniowo-oddechowej.</w:t>
            </w:r>
          </w:p>
        </w:tc>
        <w:tc>
          <w:tcPr>
            <w:tcW w:w="1682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C.W55</w:t>
            </w:r>
          </w:p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C.W56</w:t>
            </w:r>
          </w:p>
        </w:tc>
      </w:tr>
      <w:tr w:rsidR="00546842" w:rsidRPr="005D304C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46842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546842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54684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46842" w:rsidRPr="005D304C">
              <w:rPr>
                <w:rFonts w:ascii="Times New Roman" w:hAnsi="Times New Roman" w:cs="Times New Roman"/>
                <w:sz w:val="24"/>
                <w:szCs w:val="24"/>
              </w:rPr>
              <w:t>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546842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C.W58</w:t>
            </w:r>
          </w:p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C.W59</w:t>
            </w:r>
          </w:p>
        </w:tc>
      </w:tr>
      <w:tr w:rsidR="00546842" w:rsidRPr="005D304C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1C7B02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54684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Procedury medyczne stosowane przez ratownika medycznego, w szczególności zaopatrywanie ran, złamań, skręceń, zwichnięć, unieruchamianie kręgosłupa szyjnego.</w:t>
            </w:r>
          </w:p>
        </w:tc>
        <w:tc>
          <w:tcPr>
            <w:tcW w:w="1682" w:type="dxa"/>
          </w:tcPr>
          <w:p w:rsidR="0054684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</w:tr>
      <w:tr w:rsidR="001C7B02" w:rsidRPr="005D304C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1C7B0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1C7B02" w:rsidRPr="005D304C" w:rsidRDefault="007D41D7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B02" w:rsidRPr="005D304C">
              <w:rPr>
                <w:rFonts w:ascii="Times New Roman" w:hAnsi="Times New Roman" w:cs="Times New Roman"/>
                <w:sz w:val="24"/>
                <w:szCs w:val="24"/>
              </w:rPr>
              <w:t>odstawowy sprzęt i aparaturę specjalistyczną stosowaną w ratownictwie medycznym, przeznaczenie, możliwości wykorzystania i zasady użycia</w:t>
            </w:r>
          </w:p>
        </w:tc>
        <w:tc>
          <w:tcPr>
            <w:tcW w:w="1682" w:type="dxa"/>
          </w:tcPr>
          <w:p w:rsidR="001C7B0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</w:tr>
      <w:tr w:rsidR="001C7B02" w:rsidRPr="005D304C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1C7B0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Rodzaje katastrof, procedury medyczne i działania ratunkowe podejmowane w zdarzeniach mnogich i masowych.</w:t>
            </w:r>
          </w:p>
        </w:tc>
        <w:tc>
          <w:tcPr>
            <w:tcW w:w="1682" w:type="dxa"/>
          </w:tcPr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</w:tc>
      </w:tr>
      <w:tr w:rsidR="00546842" w:rsidRPr="005D304C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546842" w:rsidRPr="005D304C" w:rsidRDefault="007D41D7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82" w:type="dxa"/>
          </w:tcPr>
          <w:p w:rsidR="0054684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C.W88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46842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46842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6842" w:rsidRPr="005D304C">
              <w:rPr>
                <w:rFonts w:ascii="Times New Roman" w:hAnsi="Times New Roman" w:cs="Times New Roman"/>
                <w:sz w:val="24"/>
                <w:szCs w:val="24"/>
              </w:rPr>
              <w:t>ozpoznawać stany bezpośredniego zagrożenia życia – zatrzymanie krążenia, niewydolność oddechowa, stany nieprzytomności.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Prowadzić podstawowe czynności resuscytacyjne w określonych grupach wiekowych.</w:t>
            </w:r>
          </w:p>
        </w:tc>
        <w:tc>
          <w:tcPr>
            <w:tcW w:w="1682" w:type="dxa"/>
          </w:tcPr>
          <w:p w:rsidR="0054684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  <w:p w:rsidR="00546842" w:rsidRPr="005D304C" w:rsidRDefault="007D41D7" w:rsidP="007D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C.U38</w:t>
            </w:r>
          </w:p>
        </w:tc>
      </w:tr>
      <w:tr w:rsidR="007D41D7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podjęcia medycznych czynności ratunkowych,</w:t>
            </w:r>
          </w:p>
        </w:tc>
        <w:tc>
          <w:tcPr>
            <w:tcW w:w="1682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</w:tr>
      <w:tr w:rsidR="007D41D7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Wykonać  badanie poszkodowanego wg ITLS.</w:t>
            </w:r>
          </w:p>
        </w:tc>
        <w:tc>
          <w:tcPr>
            <w:tcW w:w="1682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</w:tr>
      <w:tr w:rsidR="007D41D7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</w:tr>
      <w:tr w:rsidR="00546842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46842" w:rsidRPr="005D304C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546842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Przewracać</w:t>
            </w:r>
            <w:r w:rsidR="007D41D7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drożność dróg oddechowych metodami </w:t>
            </w:r>
            <w:proofErr w:type="spellStart"/>
            <w:r w:rsidR="007D41D7" w:rsidRPr="005D304C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, nagłośniowymi.</w:t>
            </w:r>
          </w:p>
        </w:tc>
        <w:tc>
          <w:tcPr>
            <w:tcW w:w="1682" w:type="dxa"/>
          </w:tcPr>
          <w:p w:rsidR="00546842" w:rsidRPr="005D304C" w:rsidRDefault="00B95701" w:rsidP="00B9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 U39</w:t>
            </w:r>
          </w:p>
          <w:p w:rsidR="00546842" w:rsidRPr="005D304C" w:rsidRDefault="00B95701" w:rsidP="00B9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C.U40</w:t>
            </w:r>
          </w:p>
        </w:tc>
      </w:tr>
      <w:tr w:rsidR="007D41D7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7D41D7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7D41D7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7D41D7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C.U43</w:t>
            </w:r>
          </w:p>
        </w:tc>
      </w:tr>
      <w:tr w:rsidR="00B95701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oddechowego.</w:t>
            </w:r>
          </w:p>
        </w:tc>
        <w:tc>
          <w:tcPr>
            <w:tcW w:w="1682" w:type="dxa"/>
          </w:tcPr>
          <w:p w:rsidR="00B95701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C.U45</w:t>
            </w:r>
          </w:p>
        </w:tc>
      </w:tr>
      <w:tr w:rsidR="00B95701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Stabilizować i unieruchamiać kręgosłup.</w:t>
            </w:r>
          </w:p>
        </w:tc>
        <w:tc>
          <w:tcPr>
            <w:tcW w:w="1682" w:type="dxa"/>
          </w:tcPr>
          <w:p w:rsidR="00B95701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</w:tr>
      <w:tr w:rsidR="00B95701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82" w:type="dxa"/>
          </w:tcPr>
          <w:p w:rsidR="00B95701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</w:tr>
      <w:tr w:rsidR="00546842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B95701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(jest gotów)</w:t>
            </w:r>
          </w:p>
        </w:tc>
      </w:tr>
      <w:tr w:rsidR="00546842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5D304C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46842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2" w:type="dxa"/>
          </w:tcPr>
          <w:p w:rsidR="00546842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K.1.3.6</w:t>
            </w:r>
          </w:p>
        </w:tc>
      </w:tr>
      <w:tr w:rsidR="00546842" w:rsidRPr="005D304C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46842" w:rsidRPr="005D304C" w:rsidTr="00017363">
        <w:trPr>
          <w:trHeight w:val="506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Aktywność</w:t>
            </w:r>
          </w:p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842" w:rsidRPr="005D304C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D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6842" w:rsidRPr="005D304C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46842" w:rsidRPr="005D304C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C4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C47B55" w:rsidRPr="005D304C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46842" w:rsidRPr="005D304C" w:rsidRDefault="00546842" w:rsidP="00C4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>K.Ościłowicz</w:t>
            </w:r>
            <w:proofErr w:type="spellEnd"/>
          </w:p>
        </w:tc>
      </w:tr>
      <w:tr w:rsidR="00546842" w:rsidRPr="005D304C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bookmarkStart w:id="0" w:name="_GoBack"/>
            <w:bookmarkEnd w:id="0"/>
            <w:r w:rsidR="005D304C"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4517" w:type="dxa"/>
            <w:gridSpan w:val="2"/>
          </w:tcPr>
          <w:p w:rsidR="00546842" w:rsidRPr="005D304C" w:rsidRDefault="0039412F" w:rsidP="00C4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>K.Ościłowicz</w:t>
            </w:r>
            <w:proofErr w:type="spellEnd"/>
          </w:p>
        </w:tc>
      </w:tr>
    </w:tbl>
    <w:p w:rsidR="00D7275F" w:rsidRPr="005D304C" w:rsidRDefault="00D7275F">
      <w:pPr>
        <w:rPr>
          <w:rFonts w:ascii="Times New Roman" w:hAnsi="Times New Roman" w:cs="Times New Roman"/>
          <w:color w:val="FF0000"/>
        </w:rPr>
      </w:pPr>
    </w:p>
    <w:sectPr w:rsidR="00D7275F" w:rsidRPr="005D304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C6C2D"/>
    <w:multiLevelType w:val="hybridMultilevel"/>
    <w:tmpl w:val="D5AA6902"/>
    <w:lvl w:ilvl="0" w:tplc="DF544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70EC2"/>
    <w:rsid w:val="00090F01"/>
    <w:rsid w:val="000C1AA1"/>
    <w:rsid w:val="000D7518"/>
    <w:rsid w:val="00155634"/>
    <w:rsid w:val="00156200"/>
    <w:rsid w:val="00173A96"/>
    <w:rsid w:val="001A1C0B"/>
    <w:rsid w:val="001C7B02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71864"/>
    <w:rsid w:val="00380C67"/>
    <w:rsid w:val="0039412F"/>
    <w:rsid w:val="003A0D9A"/>
    <w:rsid w:val="003A17C4"/>
    <w:rsid w:val="003D3CE8"/>
    <w:rsid w:val="003E3E9C"/>
    <w:rsid w:val="003E4893"/>
    <w:rsid w:val="004654A3"/>
    <w:rsid w:val="00467058"/>
    <w:rsid w:val="004C2DDB"/>
    <w:rsid w:val="004C5E00"/>
    <w:rsid w:val="00512494"/>
    <w:rsid w:val="005153E9"/>
    <w:rsid w:val="00546842"/>
    <w:rsid w:val="00555EB7"/>
    <w:rsid w:val="00562889"/>
    <w:rsid w:val="00564B6E"/>
    <w:rsid w:val="00570C9B"/>
    <w:rsid w:val="00571687"/>
    <w:rsid w:val="005831BC"/>
    <w:rsid w:val="005863E6"/>
    <w:rsid w:val="005A785B"/>
    <w:rsid w:val="005B3622"/>
    <w:rsid w:val="005D304C"/>
    <w:rsid w:val="006034CD"/>
    <w:rsid w:val="00630F5E"/>
    <w:rsid w:val="00640397"/>
    <w:rsid w:val="0065261A"/>
    <w:rsid w:val="00667DB7"/>
    <w:rsid w:val="006773AB"/>
    <w:rsid w:val="0068551E"/>
    <w:rsid w:val="00697BF5"/>
    <w:rsid w:val="006D270D"/>
    <w:rsid w:val="006F6390"/>
    <w:rsid w:val="00704E95"/>
    <w:rsid w:val="00755FB8"/>
    <w:rsid w:val="0076735D"/>
    <w:rsid w:val="0078545C"/>
    <w:rsid w:val="007A3BBD"/>
    <w:rsid w:val="007A7113"/>
    <w:rsid w:val="007B0D1F"/>
    <w:rsid w:val="007D41D7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47EF5"/>
    <w:rsid w:val="009571AE"/>
    <w:rsid w:val="00974A71"/>
    <w:rsid w:val="009810EE"/>
    <w:rsid w:val="00983B72"/>
    <w:rsid w:val="00994276"/>
    <w:rsid w:val="009A1797"/>
    <w:rsid w:val="00A00078"/>
    <w:rsid w:val="00A1419B"/>
    <w:rsid w:val="00A23DB6"/>
    <w:rsid w:val="00A35BE6"/>
    <w:rsid w:val="00A361D9"/>
    <w:rsid w:val="00A40C30"/>
    <w:rsid w:val="00A54102"/>
    <w:rsid w:val="00A65341"/>
    <w:rsid w:val="00A70031"/>
    <w:rsid w:val="00A705F6"/>
    <w:rsid w:val="00A72BA5"/>
    <w:rsid w:val="00A81B3A"/>
    <w:rsid w:val="00A91583"/>
    <w:rsid w:val="00AB53C6"/>
    <w:rsid w:val="00AB6A46"/>
    <w:rsid w:val="00AC0D29"/>
    <w:rsid w:val="00AC3BA9"/>
    <w:rsid w:val="00AF3B1D"/>
    <w:rsid w:val="00B132CB"/>
    <w:rsid w:val="00B22E24"/>
    <w:rsid w:val="00B377B1"/>
    <w:rsid w:val="00B55542"/>
    <w:rsid w:val="00B654DB"/>
    <w:rsid w:val="00B847CD"/>
    <w:rsid w:val="00B95701"/>
    <w:rsid w:val="00BD7BD8"/>
    <w:rsid w:val="00C041FF"/>
    <w:rsid w:val="00C10DC7"/>
    <w:rsid w:val="00C110E5"/>
    <w:rsid w:val="00C26FDE"/>
    <w:rsid w:val="00C45D03"/>
    <w:rsid w:val="00C47B55"/>
    <w:rsid w:val="00C55666"/>
    <w:rsid w:val="00C61664"/>
    <w:rsid w:val="00C74CAE"/>
    <w:rsid w:val="00C75731"/>
    <w:rsid w:val="00C763FC"/>
    <w:rsid w:val="00C82C77"/>
    <w:rsid w:val="00C86AD4"/>
    <w:rsid w:val="00C91189"/>
    <w:rsid w:val="00C9713E"/>
    <w:rsid w:val="00CA260A"/>
    <w:rsid w:val="00CB4848"/>
    <w:rsid w:val="00CE7FB3"/>
    <w:rsid w:val="00CF0A84"/>
    <w:rsid w:val="00D00722"/>
    <w:rsid w:val="00D2199E"/>
    <w:rsid w:val="00D2708E"/>
    <w:rsid w:val="00D552AD"/>
    <w:rsid w:val="00D65F33"/>
    <w:rsid w:val="00D7275F"/>
    <w:rsid w:val="00D85A8F"/>
    <w:rsid w:val="00DA340C"/>
    <w:rsid w:val="00DD46B0"/>
    <w:rsid w:val="00DF0C2C"/>
    <w:rsid w:val="00E203DE"/>
    <w:rsid w:val="00E26963"/>
    <w:rsid w:val="00E536B3"/>
    <w:rsid w:val="00E606AB"/>
    <w:rsid w:val="00ED7EEB"/>
    <w:rsid w:val="00EF6655"/>
    <w:rsid w:val="00F30676"/>
    <w:rsid w:val="00F35646"/>
    <w:rsid w:val="00F44F4B"/>
    <w:rsid w:val="00F61C29"/>
    <w:rsid w:val="00F8041F"/>
    <w:rsid w:val="00F875E8"/>
    <w:rsid w:val="00F95BCE"/>
    <w:rsid w:val="00FB1F9B"/>
    <w:rsid w:val="00FB31CF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9"/>
  </w:style>
  <w:style w:type="paragraph" w:styleId="Nagwek1">
    <w:name w:val="heading 1"/>
    <w:basedOn w:val="Normalny"/>
    <w:next w:val="Normalny"/>
    <w:link w:val="Nagwek1Znak"/>
    <w:uiPriority w:val="9"/>
    <w:qFormat/>
    <w:rsid w:val="00F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3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12</cp:revision>
  <cp:lastPrinted>2014-01-24T11:24:00Z</cp:lastPrinted>
  <dcterms:created xsi:type="dcterms:W3CDTF">2016-03-30T12:10:00Z</dcterms:created>
  <dcterms:modified xsi:type="dcterms:W3CDTF">2019-12-13T09:00:00Z</dcterms:modified>
</cp:coreProperties>
</file>