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3" w:rsidRDefault="00E171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 w:rsidRPr="00E17166">
        <w:rPr>
          <w:rFonts w:ascii="Times New Roman" w:hAnsi="Times New Roman" w:cs="Times New Roman"/>
          <w:sz w:val="24"/>
          <w:szCs w:val="24"/>
        </w:rPr>
        <w:t xml:space="preserve">W dniu 21.01.2015 r. przy Wyższej Szkole Zawodowej Ochrony Zdrowia  </w:t>
      </w:r>
      <w:r>
        <w:rPr>
          <w:rFonts w:ascii="Times New Roman" w:hAnsi="Times New Roman" w:cs="Times New Roman"/>
          <w:sz w:val="24"/>
          <w:szCs w:val="24"/>
        </w:rPr>
        <w:t xml:space="preserve">(WSOZ) </w:t>
      </w:r>
      <w:r w:rsidRPr="00E17166">
        <w:rPr>
          <w:rFonts w:ascii="Times New Roman" w:hAnsi="Times New Roman" w:cs="Times New Roman"/>
          <w:sz w:val="24"/>
          <w:szCs w:val="24"/>
        </w:rPr>
        <w:t xml:space="preserve">TWP </w:t>
      </w:r>
      <w:r w:rsidR="000F3DF3">
        <w:rPr>
          <w:rFonts w:ascii="Times New Roman" w:hAnsi="Times New Roman" w:cs="Times New Roman"/>
          <w:sz w:val="24"/>
          <w:szCs w:val="24"/>
        </w:rPr>
        <w:br/>
      </w:r>
      <w:r w:rsidRPr="00E17166">
        <w:rPr>
          <w:rFonts w:ascii="Times New Roman" w:hAnsi="Times New Roman" w:cs="Times New Roman"/>
          <w:sz w:val="24"/>
          <w:szCs w:val="24"/>
        </w:rPr>
        <w:t xml:space="preserve">w Łomży zainaugurowała </w:t>
      </w:r>
      <w:r w:rsidR="00F369D7">
        <w:rPr>
          <w:rFonts w:ascii="Times New Roman" w:hAnsi="Times New Roman" w:cs="Times New Roman"/>
          <w:sz w:val="24"/>
          <w:szCs w:val="24"/>
        </w:rPr>
        <w:t xml:space="preserve">swoją </w:t>
      </w:r>
      <w:r w:rsidRPr="00E17166">
        <w:rPr>
          <w:rFonts w:ascii="Times New Roman" w:hAnsi="Times New Roman" w:cs="Times New Roman"/>
          <w:sz w:val="24"/>
          <w:szCs w:val="24"/>
        </w:rPr>
        <w:t>działalność Wszechni</w:t>
      </w:r>
      <w:r>
        <w:rPr>
          <w:rFonts w:ascii="Times New Roman" w:hAnsi="Times New Roman" w:cs="Times New Roman"/>
          <w:sz w:val="24"/>
          <w:szCs w:val="24"/>
        </w:rPr>
        <w:t>ca Zdrowego i Sprawnego Seniora (WZSS) .</w:t>
      </w:r>
    </w:p>
    <w:p w:rsidR="00E17166" w:rsidRDefault="00E171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zebranych powitał i dokonał uroczystego otwarcia</w:t>
      </w:r>
      <w:r w:rsidR="000F3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obecności członków Rady Programowej</w:t>
      </w:r>
      <w:r w:rsidR="000F3D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Rektor WSOZ prof. dr Witold Wincenciak.</w:t>
      </w:r>
    </w:p>
    <w:p w:rsidR="00E17166" w:rsidRDefault="00E171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Inauguracja działalności Wszechnicy odbyła się w Dniu Babci i w przeddzień Dnia Dziadka . Z tej okazji </w:t>
      </w:r>
      <w:r w:rsidR="000F3DF3">
        <w:rPr>
          <w:rFonts w:ascii="Times New Roman" w:hAnsi="Times New Roman" w:cs="Times New Roman"/>
          <w:sz w:val="24"/>
          <w:szCs w:val="24"/>
        </w:rPr>
        <w:t xml:space="preserve">dzieci z </w:t>
      </w:r>
      <w:r>
        <w:rPr>
          <w:rFonts w:ascii="Times New Roman" w:hAnsi="Times New Roman" w:cs="Times New Roman"/>
          <w:sz w:val="24"/>
          <w:szCs w:val="24"/>
        </w:rPr>
        <w:t xml:space="preserve"> Przedszkola „Pinokio” TWP w Łomży – gdzie o</w:t>
      </w:r>
      <w:r w:rsidR="000A3C89">
        <w:rPr>
          <w:rFonts w:ascii="Times New Roman" w:hAnsi="Times New Roman" w:cs="Times New Roman"/>
          <w:sz w:val="24"/>
          <w:szCs w:val="24"/>
        </w:rPr>
        <w:t>dbywały się zajęcia</w:t>
      </w:r>
      <w:r w:rsidR="000F3DF3">
        <w:rPr>
          <w:rFonts w:ascii="Times New Roman" w:hAnsi="Times New Roman" w:cs="Times New Roman"/>
          <w:sz w:val="24"/>
          <w:szCs w:val="24"/>
        </w:rPr>
        <w:t xml:space="preserve"> – </w:t>
      </w:r>
      <w:r w:rsidR="000A3C89">
        <w:rPr>
          <w:rFonts w:ascii="Times New Roman" w:hAnsi="Times New Roman" w:cs="Times New Roman"/>
          <w:sz w:val="24"/>
          <w:szCs w:val="24"/>
        </w:rPr>
        <w:t xml:space="preserve"> przygotowały </w:t>
      </w:r>
      <w:r>
        <w:rPr>
          <w:rFonts w:ascii="Times New Roman" w:hAnsi="Times New Roman" w:cs="Times New Roman"/>
          <w:sz w:val="24"/>
          <w:szCs w:val="24"/>
        </w:rPr>
        <w:t xml:space="preserve">część artystyczną i złożyły </w:t>
      </w:r>
      <w:r w:rsidR="000F3DF3">
        <w:rPr>
          <w:rFonts w:ascii="Times New Roman" w:hAnsi="Times New Roman" w:cs="Times New Roman"/>
          <w:sz w:val="24"/>
          <w:szCs w:val="24"/>
        </w:rPr>
        <w:t xml:space="preserve">wszystkim obecnym seniorom  </w:t>
      </w:r>
      <w:r w:rsidR="000A3C89">
        <w:rPr>
          <w:rFonts w:ascii="Times New Roman" w:hAnsi="Times New Roman" w:cs="Times New Roman"/>
          <w:sz w:val="24"/>
          <w:szCs w:val="24"/>
        </w:rPr>
        <w:t xml:space="preserve">najserdeczniejsze życzenia. </w:t>
      </w:r>
    </w:p>
    <w:p w:rsidR="000A3C89" w:rsidRDefault="000A3C89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części oficjalnej odbyły się dwa wykłady</w:t>
      </w:r>
      <w:r w:rsidR="00F369D7">
        <w:rPr>
          <w:rFonts w:ascii="Times New Roman" w:hAnsi="Times New Roman" w:cs="Times New Roman"/>
          <w:sz w:val="24"/>
          <w:szCs w:val="24"/>
        </w:rPr>
        <w:t xml:space="preserve"> wygłoszone przez wykładowców WSOZ TWP </w:t>
      </w:r>
      <w:r w:rsidR="000F3DF3">
        <w:rPr>
          <w:rFonts w:ascii="Times New Roman" w:hAnsi="Times New Roman" w:cs="Times New Roman"/>
          <w:sz w:val="24"/>
          <w:szCs w:val="24"/>
        </w:rPr>
        <w:br/>
      </w:r>
      <w:r w:rsidR="00F369D7">
        <w:rPr>
          <w:rFonts w:ascii="Times New Roman" w:hAnsi="Times New Roman" w:cs="Times New Roman"/>
          <w:sz w:val="24"/>
          <w:szCs w:val="24"/>
        </w:rPr>
        <w:t>w Łomży;</w:t>
      </w:r>
    </w:p>
    <w:p w:rsidR="000A3C89" w:rsidRPr="000F3DF3" w:rsidRDefault="000A3C89" w:rsidP="000F3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F3">
        <w:rPr>
          <w:rFonts w:ascii="Times New Roman" w:hAnsi="Times New Roman" w:cs="Times New Roman"/>
          <w:i/>
          <w:sz w:val="24"/>
          <w:szCs w:val="24"/>
        </w:rPr>
        <w:t>Ruch kluczem do zdrowia</w:t>
      </w:r>
      <w:r w:rsidR="000F3DF3" w:rsidRPr="000F3DF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F3DF3">
        <w:rPr>
          <w:rFonts w:ascii="Times New Roman" w:hAnsi="Times New Roman" w:cs="Times New Roman"/>
          <w:i/>
          <w:sz w:val="24"/>
          <w:szCs w:val="24"/>
        </w:rPr>
        <w:t xml:space="preserve"> dr n. med. Stefan </w:t>
      </w:r>
      <w:proofErr w:type="spellStart"/>
      <w:r w:rsidRPr="000F3DF3">
        <w:rPr>
          <w:rFonts w:ascii="Times New Roman" w:hAnsi="Times New Roman" w:cs="Times New Roman"/>
          <w:i/>
          <w:sz w:val="24"/>
          <w:szCs w:val="24"/>
        </w:rPr>
        <w:t>Saniurtycz</w:t>
      </w:r>
      <w:proofErr w:type="spellEnd"/>
      <w:r w:rsidRPr="000F3DF3">
        <w:rPr>
          <w:rFonts w:ascii="Times New Roman" w:hAnsi="Times New Roman" w:cs="Times New Roman"/>
          <w:i/>
          <w:sz w:val="24"/>
          <w:szCs w:val="24"/>
        </w:rPr>
        <w:t>-Kuroczycki,</w:t>
      </w:r>
    </w:p>
    <w:p w:rsidR="000A3C89" w:rsidRPr="000F3DF3" w:rsidRDefault="000A3C89" w:rsidP="000F3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F3">
        <w:rPr>
          <w:rFonts w:ascii="Times New Roman" w:hAnsi="Times New Roman" w:cs="Times New Roman"/>
          <w:i/>
          <w:sz w:val="24"/>
          <w:szCs w:val="24"/>
        </w:rPr>
        <w:t>Otyłość i nadwaga</w:t>
      </w:r>
      <w:r w:rsidR="000F3DF3" w:rsidRPr="000F3DF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F3DF3">
        <w:rPr>
          <w:rFonts w:ascii="Times New Roman" w:hAnsi="Times New Roman" w:cs="Times New Roman"/>
          <w:i/>
          <w:sz w:val="24"/>
          <w:szCs w:val="24"/>
        </w:rPr>
        <w:t xml:space="preserve">dr n. med. </w:t>
      </w:r>
      <w:r w:rsidR="000F3DF3" w:rsidRPr="000F3DF3">
        <w:rPr>
          <w:rFonts w:ascii="Times New Roman" w:hAnsi="Times New Roman" w:cs="Times New Roman"/>
          <w:i/>
          <w:sz w:val="24"/>
          <w:szCs w:val="24"/>
        </w:rPr>
        <w:t xml:space="preserve">Zbigniew </w:t>
      </w:r>
      <w:r w:rsidRPr="000F3DF3">
        <w:rPr>
          <w:rFonts w:ascii="Times New Roman" w:hAnsi="Times New Roman" w:cs="Times New Roman"/>
          <w:i/>
          <w:sz w:val="24"/>
          <w:szCs w:val="24"/>
        </w:rPr>
        <w:t>Paweł Kołodziejczyk.</w:t>
      </w:r>
    </w:p>
    <w:p w:rsidR="000A3C89" w:rsidRDefault="00DB1C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wszystkim słuchaczom zmierzono ciśnienie tętnicze oraz udzielono stosownych porad i wskazówek związanych z profilaktyką choroby nadciśnieniowej.</w:t>
      </w:r>
    </w:p>
    <w:p w:rsidR="00F369D7" w:rsidRDefault="00DB1C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 w:rsidRPr="00F369D7">
        <w:rPr>
          <w:rFonts w:ascii="Times New Roman" w:hAnsi="Times New Roman" w:cs="Times New Roman"/>
          <w:b/>
          <w:sz w:val="24"/>
          <w:szCs w:val="24"/>
        </w:rPr>
        <w:t xml:space="preserve"> Kolejne zajęcia (do czerwca) będą odbywały się w </w:t>
      </w:r>
      <w:r w:rsidRPr="00F369D7">
        <w:rPr>
          <w:rFonts w:ascii="Times New Roman" w:hAnsi="Times New Roman" w:cs="Times New Roman"/>
          <w:b/>
          <w:sz w:val="24"/>
          <w:szCs w:val="24"/>
          <w:u w:val="single"/>
        </w:rPr>
        <w:t>każdą pierwszą środę miesiąca</w:t>
      </w:r>
      <w:r w:rsidR="00F369D7">
        <w:rPr>
          <w:rFonts w:ascii="Times New Roman" w:hAnsi="Times New Roman" w:cs="Times New Roman"/>
          <w:sz w:val="24"/>
          <w:szCs w:val="24"/>
        </w:rPr>
        <w:t xml:space="preserve"> </w:t>
      </w:r>
      <w:r w:rsidR="00F369D7" w:rsidRPr="00F369D7">
        <w:rPr>
          <w:rFonts w:ascii="Times New Roman" w:hAnsi="Times New Roman" w:cs="Times New Roman"/>
          <w:b/>
          <w:sz w:val="24"/>
          <w:szCs w:val="24"/>
        </w:rPr>
        <w:t>o godz. 12.00  w Przedszkolu Publicznym „Pinokio” TWP w Łomży, ul. Studencka 11</w:t>
      </w:r>
      <w:r w:rsidR="00F369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69D7">
        <w:rPr>
          <w:rFonts w:ascii="Times New Roman" w:hAnsi="Times New Roman" w:cs="Times New Roman"/>
          <w:b/>
          <w:sz w:val="24"/>
          <w:szCs w:val="24"/>
        </w:rPr>
        <w:t>najbliższe już 4.02.2015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66" w:rsidRDefault="00DB1C66" w:rsidP="000F3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informacje dostępne są  pod nr tel. 86 216 45 62 , 86 218 31 97</w:t>
      </w:r>
      <w:r w:rsidR="008A0F9C">
        <w:rPr>
          <w:rFonts w:ascii="Times New Roman" w:hAnsi="Times New Roman" w:cs="Times New Roman"/>
          <w:sz w:val="24"/>
          <w:szCs w:val="24"/>
        </w:rPr>
        <w:t xml:space="preserve"> oraz na stronach internetowych: </w:t>
      </w:r>
      <w:hyperlink r:id="rId6" w:history="1">
        <w:r w:rsidR="008A0F9C" w:rsidRPr="00C71EFF">
          <w:rPr>
            <w:rStyle w:val="Hipercze"/>
            <w:rFonts w:ascii="Times New Roman" w:hAnsi="Times New Roman" w:cs="Times New Roman"/>
            <w:sz w:val="24"/>
            <w:szCs w:val="24"/>
          </w:rPr>
          <w:t>www.twp.lomza.pl</w:t>
        </w:r>
      </w:hyperlink>
      <w:r w:rsidR="008A0F9C">
        <w:rPr>
          <w:rFonts w:ascii="Times New Roman" w:hAnsi="Times New Roman" w:cs="Times New Roman"/>
          <w:sz w:val="24"/>
          <w:szCs w:val="24"/>
        </w:rPr>
        <w:t xml:space="preserve">, oraz </w:t>
      </w:r>
      <w:hyperlink r:id="rId7" w:history="1">
        <w:r w:rsidR="008A0F9C" w:rsidRPr="00C71EFF">
          <w:rPr>
            <w:rStyle w:val="Hipercze"/>
            <w:rFonts w:ascii="Times New Roman" w:hAnsi="Times New Roman" w:cs="Times New Roman"/>
            <w:sz w:val="24"/>
            <w:szCs w:val="24"/>
          </w:rPr>
          <w:t>www.wszoz.edu.pl</w:t>
        </w:r>
      </w:hyperlink>
      <w:r w:rsidR="008A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D7" w:rsidRDefault="00F369D7" w:rsidP="000A3C89">
      <w:pPr>
        <w:rPr>
          <w:rFonts w:ascii="Times New Roman" w:hAnsi="Times New Roman" w:cs="Times New Roman"/>
          <w:b/>
          <w:sz w:val="24"/>
          <w:szCs w:val="24"/>
        </w:rPr>
      </w:pPr>
      <w:r w:rsidRPr="00F369D7">
        <w:rPr>
          <w:rFonts w:ascii="Times New Roman" w:hAnsi="Times New Roman" w:cs="Times New Roman"/>
          <w:b/>
          <w:sz w:val="24"/>
          <w:szCs w:val="24"/>
        </w:rPr>
        <w:t xml:space="preserve"> Serdecznie zapraszamy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9D7" w:rsidRPr="00F369D7" w:rsidRDefault="000F3DF3" w:rsidP="000F3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1905</wp:posOffset>
            </wp:positionV>
            <wp:extent cx="969645" cy="603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69D7" w:rsidRPr="00F369D7">
        <w:rPr>
          <w:rFonts w:ascii="Times New Roman" w:hAnsi="Times New Roman" w:cs="Times New Roman"/>
          <w:sz w:val="24"/>
          <w:szCs w:val="24"/>
        </w:rPr>
        <w:t>Prodziekan WSOZ</w:t>
      </w:r>
    </w:p>
    <w:p w:rsidR="00F369D7" w:rsidRPr="00F369D7" w:rsidRDefault="000F3DF3" w:rsidP="00F369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69D7" w:rsidRPr="00F369D7">
        <w:rPr>
          <w:rFonts w:ascii="Times New Roman" w:hAnsi="Times New Roman" w:cs="Times New Roman"/>
          <w:sz w:val="24"/>
          <w:szCs w:val="24"/>
        </w:rPr>
        <w:t>Dr Krystyna Brzozowska-Przychodzeń</w:t>
      </w:r>
    </w:p>
    <w:sectPr w:rsidR="00F369D7" w:rsidRPr="00F369D7" w:rsidSect="006D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62E"/>
    <w:multiLevelType w:val="hybridMultilevel"/>
    <w:tmpl w:val="F556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6"/>
    <w:rsid w:val="000A3C89"/>
    <w:rsid w:val="000F3DF3"/>
    <w:rsid w:val="006D6CD3"/>
    <w:rsid w:val="008A0F9C"/>
    <w:rsid w:val="00DB1C66"/>
    <w:rsid w:val="00E17166"/>
    <w:rsid w:val="00F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wszo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p.lom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cp:lastPrinted>2015-01-26T09:21:00Z</cp:lastPrinted>
  <dcterms:created xsi:type="dcterms:W3CDTF">2015-01-26T10:21:00Z</dcterms:created>
  <dcterms:modified xsi:type="dcterms:W3CDTF">2015-01-26T10:21:00Z</dcterms:modified>
</cp:coreProperties>
</file>