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380C67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zdrowotna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polski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380C67" w:rsidP="00380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1</w:t>
            </w:r>
            <w:r w:rsidR="000027BA">
              <w:rPr>
                <w:sz w:val="24"/>
                <w:szCs w:val="24"/>
              </w:rPr>
              <w:t>; P</w:t>
            </w:r>
            <w:r>
              <w:rPr>
                <w:sz w:val="24"/>
                <w:szCs w:val="24"/>
              </w:rPr>
              <w:t>rzedmiotów ogólnych i podstawowych kompetencji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9810EE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pierwszy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9810EE" w:rsidP="00DD46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pierwszy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380C67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380C67" w:rsidP="00256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555EB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15 w., 15</w:t>
            </w:r>
            <w:r w:rsidR="00DD46B0">
              <w:rPr>
                <w:sz w:val="24"/>
                <w:szCs w:val="24"/>
              </w:rPr>
              <w:t xml:space="preserve"> </w:t>
            </w:r>
            <w:r w:rsidR="009810EE">
              <w:rPr>
                <w:sz w:val="24"/>
                <w:szCs w:val="24"/>
              </w:rPr>
              <w:t>ćw</w:t>
            </w:r>
            <w:r w:rsidR="00D7275F">
              <w:rPr>
                <w:sz w:val="24"/>
                <w:szCs w:val="24"/>
              </w:rPr>
              <w:t>.</w:t>
            </w:r>
            <w:r w:rsidR="00555EB7">
              <w:rPr>
                <w:sz w:val="24"/>
                <w:szCs w:val="24"/>
              </w:rPr>
              <w:t>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0D265F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5153E9" w:rsidRPr="0049383B" w:rsidRDefault="005153E9" w:rsidP="0049383B">
            <w:pPr>
              <w:spacing w:before="20" w:after="20"/>
              <w:jc w:val="both"/>
              <w:rPr>
                <w:rFonts w:cs="Microsoft Sans Serif"/>
                <w:sz w:val="24"/>
                <w:szCs w:val="24"/>
              </w:rPr>
            </w:pPr>
            <w:r w:rsidRPr="00D96ED4">
              <w:rPr>
                <w:b/>
                <w:sz w:val="24"/>
                <w:szCs w:val="24"/>
              </w:rPr>
              <w:t>Wykłady:</w:t>
            </w:r>
            <w:r w:rsidRPr="00D96ED4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D265F" w:rsidRPr="00D96ED4">
              <w:rPr>
                <w:rFonts w:cs="Microsoft Sans Serif"/>
                <w:sz w:val="24"/>
                <w:szCs w:val="24"/>
              </w:rPr>
              <w:t>Zapoznanie studentów z ewolucją pojęcia i za</w:t>
            </w:r>
            <w:r w:rsidR="000D265F" w:rsidRPr="00D96ED4">
              <w:rPr>
                <w:rFonts w:cs="Microsoft Sans Serif"/>
                <w:sz w:val="24"/>
                <w:szCs w:val="24"/>
              </w:rPr>
              <w:softHyphen/>
              <w:t xml:space="preserve">gadnienia  edukacji zdrowotnej zorientowanej na jednostkę i stanowiącej długofalową inwestycję społeczną o  wymiernych  efektach dla zdrowia społeczeństwa; zapoznanie studentów  z  aktywizującymi metodami i technikami stosowanymi w edukacji zdrowotnej. </w:t>
            </w:r>
          </w:p>
          <w:p w:rsidR="000D265F" w:rsidRPr="0049383B" w:rsidRDefault="005153E9" w:rsidP="0049383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D96ED4">
              <w:rPr>
                <w:b/>
                <w:sz w:val="24"/>
                <w:szCs w:val="24"/>
              </w:rPr>
              <w:t xml:space="preserve">Ćwiczenia: </w:t>
            </w:r>
            <w:r w:rsidR="000D265F" w:rsidRPr="00D96ED4">
              <w:rPr>
                <w:rFonts w:eastAsia="Times New Roman"/>
                <w:sz w:val="24"/>
                <w:szCs w:val="24"/>
                <w:lang w:eastAsia="pl-PL"/>
              </w:rPr>
              <w:t xml:space="preserve"> Przygotowanie praktyczne studentów do realizowania wybranych programów edukacji zdrowotnej </w:t>
            </w:r>
            <w:r w:rsidR="0049383B">
              <w:rPr>
                <w:rFonts w:eastAsia="Times New Roman"/>
                <w:sz w:val="24"/>
                <w:szCs w:val="24"/>
                <w:lang w:eastAsia="pl-PL"/>
              </w:rPr>
              <w:t>z uwzględnieniem potrzeb i możliwości osoby edukowanej (zasoby osobiste i otoczenia)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313BAF" w:rsidRDefault="005153E9" w:rsidP="00313BA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Efekty: W_01 – W_04</w:t>
            </w:r>
            <w:r w:rsidRPr="00A3734B">
              <w:rPr>
                <w:sz w:val="24"/>
                <w:szCs w:val="24"/>
              </w:rPr>
              <w:t xml:space="preserve">  oraz U_ 01 – U_03  </w:t>
            </w:r>
            <w:r w:rsidR="00D96ED4" w:rsidRPr="00A3734B">
              <w:rPr>
                <w:sz w:val="24"/>
                <w:szCs w:val="24"/>
              </w:rPr>
              <w:t xml:space="preserve">będą sprawdzane na </w:t>
            </w:r>
            <w:r w:rsidR="00D96ED4">
              <w:rPr>
                <w:sz w:val="24"/>
                <w:szCs w:val="24"/>
              </w:rPr>
              <w:t>teście</w:t>
            </w:r>
            <w:r w:rsidR="00313BAF">
              <w:rPr>
                <w:sz w:val="24"/>
                <w:szCs w:val="24"/>
              </w:rPr>
              <w:t>.</w:t>
            </w:r>
            <w:r w:rsidR="00D96ED4">
              <w:rPr>
                <w:sz w:val="24"/>
                <w:szCs w:val="24"/>
              </w:rPr>
              <w:t xml:space="preserve"> </w:t>
            </w:r>
          </w:p>
          <w:p w:rsidR="005153E9" w:rsidRPr="00A3734B" w:rsidRDefault="005153E9" w:rsidP="00313B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Efekty : K_01 i K_02 </w:t>
            </w:r>
            <w:r w:rsidR="002B713A">
              <w:rPr>
                <w:sz w:val="24"/>
                <w:szCs w:val="24"/>
              </w:rPr>
              <w:t xml:space="preserve">będą sprawdzane podczas ćwiczeń, na podstawie </w:t>
            </w:r>
            <w:r w:rsidR="00D96ED4">
              <w:rPr>
                <w:sz w:val="24"/>
                <w:szCs w:val="24"/>
              </w:rPr>
              <w:t xml:space="preserve">przygotowanej prezentacji multimedialnej  i </w:t>
            </w:r>
            <w:r w:rsidR="002B713A">
              <w:rPr>
                <w:sz w:val="24"/>
                <w:szCs w:val="24"/>
              </w:rPr>
              <w:t>prezentowania określonego programu edukacyjnego przez studentów, poprzez dyskusję oraz wyrażanie swoich opinii.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0027BA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 i warunki zaliczenia</w:t>
            </w:r>
            <w:r w:rsidR="005153E9" w:rsidRPr="00A3734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zaliczenie na ocenę</w:t>
            </w:r>
          </w:p>
          <w:p w:rsidR="005153E9" w:rsidRPr="00D96ED4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</w:t>
            </w:r>
            <w:r w:rsidRPr="00A3734B">
              <w:rPr>
                <w:sz w:val="24"/>
                <w:szCs w:val="24"/>
              </w:rPr>
              <w:t xml:space="preserve">: </w:t>
            </w:r>
            <w:r w:rsidR="00D96ED4" w:rsidRPr="00A3734B">
              <w:rPr>
                <w:sz w:val="24"/>
                <w:szCs w:val="24"/>
              </w:rPr>
              <w:t>warunkiem zaliczenia ćwiczeń</w:t>
            </w:r>
            <w:r w:rsidR="00D96ED4" w:rsidRPr="00A3734B">
              <w:rPr>
                <w:b/>
                <w:sz w:val="24"/>
                <w:szCs w:val="24"/>
              </w:rPr>
              <w:t xml:space="preserve"> </w:t>
            </w:r>
            <w:r w:rsidR="00D96ED4" w:rsidRPr="00A3734B">
              <w:rPr>
                <w:sz w:val="24"/>
                <w:szCs w:val="24"/>
              </w:rPr>
              <w:t xml:space="preserve">jest </w:t>
            </w:r>
            <w:r w:rsidR="00D96ED4">
              <w:rPr>
                <w:sz w:val="24"/>
                <w:szCs w:val="24"/>
              </w:rPr>
              <w:t xml:space="preserve">uzyskanie pozytywnej </w:t>
            </w:r>
            <w:r w:rsidR="00D96ED4" w:rsidRPr="00A3734B">
              <w:rPr>
                <w:sz w:val="24"/>
                <w:szCs w:val="24"/>
              </w:rPr>
              <w:t>oce</w:t>
            </w:r>
            <w:r w:rsidR="00D96ED4">
              <w:rPr>
                <w:sz w:val="24"/>
                <w:szCs w:val="24"/>
              </w:rPr>
              <w:t>ny z prezentacji multimedialnej  i z przeprowadzenia edukacji zdrowotnej na określony temat wśród grupy studenckiej, aktywność oceniana na bieżąco.</w:t>
            </w:r>
          </w:p>
          <w:p w:rsidR="002B713A" w:rsidRPr="00A3734B" w:rsidRDefault="005153E9" w:rsidP="002B713A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wykłady:</w:t>
            </w:r>
            <w:r w:rsidRPr="000100A2">
              <w:rPr>
                <w:color w:val="FF0000"/>
                <w:sz w:val="24"/>
                <w:szCs w:val="24"/>
              </w:rPr>
              <w:t xml:space="preserve"> </w:t>
            </w:r>
            <w:r w:rsidR="000D265F" w:rsidRPr="00FE5E4B">
              <w:rPr>
                <w:rFonts w:ascii="Cambria" w:hAnsi="Cambria"/>
              </w:rPr>
              <w:t xml:space="preserve"> </w:t>
            </w:r>
            <w:r w:rsidR="00D96ED4">
              <w:rPr>
                <w:rFonts w:ascii="Cambria" w:hAnsi="Cambria"/>
              </w:rPr>
              <w:t xml:space="preserve">zaliczenie na ocenę pozytywną  </w:t>
            </w:r>
            <w:r w:rsidR="00D96ED4">
              <w:rPr>
                <w:sz w:val="24"/>
                <w:szCs w:val="24"/>
              </w:rPr>
              <w:t>testu  pisemnego</w:t>
            </w:r>
            <w:r w:rsidR="002B713A" w:rsidRPr="00A3734B">
              <w:rPr>
                <w:sz w:val="24"/>
                <w:szCs w:val="24"/>
              </w:rPr>
              <w:t>. Warun</w:t>
            </w:r>
            <w:r w:rsidR="00464E34">
              <w:rPr>
                <w:sz w:val="24"/>
                <w:szCs w:val="24"/>
              </w:rPr>
              <w:t xml:space="preserve">kiem przystąpienia do  zaliczenia jest uzyskanie pozytywnej oceny z ćwiczeń. Test </w:t>
            </w:r>
            <w:r w:rsidR="002B713A" w:rsidRPr="00A3734B">
              <w:rPr>
                <w:sz w:val="24"/>
                <w:szCs w:val="24"/>
              </w:rPr>
              <w:t xml:space="preserve"> składa się z pytań zamkniętych, pytań otwartych i opisowych obejmujących materiał zaprezentowany na wykładach uzupełniony wiedzą z literatury.</w:t>
            </w:r>
          </w:p>
          <w:p w:rsidR="005153E9" w:rsidRPr="00D96ED4" w:rsidRDefault="002B713A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Wymagana jest obecność na zajęciach – dopuszczalne są dwie nieobecności nieusprawiedliwione (materiał realizowany na tych zajęciach należy zaliczyć), następna skutkuje obniżeniem oceny.</w:t>
            </w:r>
            <w:r>
              <w:rPr>
                <w:sz w:val="24"/>
                <w:szCs w:val="24"/>
              </w:rPr>
              <w:t xml:space="preserve"> </w:t>
            </w:r>
          </w:p>
          <w:p w:rsidR="005153E9" w:rsidRPr="00A3734B" w:rsidRDefault="005153E9" w:rsidP="000D265F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Elementy składowe oceny: </w:t>
            </w:r>
            <w:r w:rsidRPr="000A334E">
              <w:rPr>
                <w:b/>
                <w:sz w:val="24"/>
                <w:szCs w:val="24"/>
              </w:rPr>
              <w:t>Ocena końcowa jest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334E">
              <w:rPr>
                <w:b/>
                <w:sz w:val="24"/>
                <w:szCs w:val="24"/>
              </w:rPr>
              <w:t xml:space="preserve"> </w:t>
            </w:r>
            <w:r w:rsidRPr="000D265F">
              <w:rPr>
                <w:sz w:val="24"/>
                <w:szCs w:val="24"/>
              </w:rPr>
              <w:t>średnią oceny z ćwiczeń i wykładów</w:t>
            </w:r>
            <w:r w:rsidR="00464E34">
              <w:rPr>
                <w:sz w:val="24"/>
                <w:szCs w:val="24"/>
              </w:rPr>
              <w:t>.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141921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1921">
              <w:rPr>
                <w:b/>
                <w:sz w:val="24"/>
                <w:szCs w:val="24"/>
              </w:rPr>
              <w:t>Treści programowe</w:t>
            </w:r>
            <w:r w:rsidRPr="00141921">
              <w:rPr>
                <w:sz w:val="24"/>
                <w:szCs w:val="24"/>
              </w:rPr>
              <w:t xml:space="preserve"> </w:t>
            </w:r>
            <w:r w:rsidRPr="00141921">
              <w:rPr>
                <w:b/>
                <w:sz w:val="24"/>
                <w:szCs w:val="24"/>
              </w:rPr>
              <w:t>:</w:t>
            </w:r>
          </w:p>
          <w:p w:rsidR="00141921" w:rsidRPr="00141921" w:rsidRDefault="005153E9" w:rsidP="001419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1921">
              <w:rPr>
                <w:b/>
                <w:sz w:val="24"/>
                <w:szCs w:val="24"/>
              </w:rPr>
              <w:t xml:space="preserve"> </w:t>
            </w:r>
            <w:r w:rsidR="00464E34" w:rsidRPr="00141921">
              <w:rPr>
                <w:b/>
                <w:sz w:val="24"/>
                <w:szCs w:val="24"/>
              </w:rPr>
              <w:t>W</w:t>
            </w:r>
            <w:r w:rsidRPr="00141921">
              <w:rPr>
                <w:b/>
                <w:sz w:val="24"/>
                <w:szCs w:val="24"/>
              </w:rPr>
              <w:t>ykłady</w:t>
            </w:r>
            <w:r w:rsidR="00464E34" w:rsidRPr="00141921">
              <w:rPr>
                <w:b/>
                <w:sz w:val="24"/>
                <w:szCs w:val="24"/>
              </w:rPr>
              <w:t>:</w:t>
            </w:r>
          </w:p>
          <w:p w:rsidR="00141921" w:rsidRPr="00141921" w:rsidRDefault="00141921" w:rsidP="00464E34">
            <w:pPr>
              <w:pStyle w:val="Akapitzlist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141921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Definicje zdrowia -według WHO i inne aspekty definiowania zdrowia</w:t>
            </w:r>
          </w:p>
          <w:p w:rsidR="00464E34" w:rsidRPr="00141921" w:rsidRDefault="00464E34" w:rsidP="00464E34">
            <w:pPr>
              <w:pStyle w:val="Akapitzlist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>Nazwy i ich ewolucje w  zakresie  edukacji zdrowotnej.</w:t>
            </w:r>
          </w:p>
          <w:p w:rsidR="00464E34" w:rsidRPr="00141921" w:rsidRDefault="00464E34" w:rsidP="00464E34">
            <w:pPr>
              <w:pStyle w:val="Akapitzlist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>Podstawowe pojęcia w edukacji zdrowotnej.</w:t>
            </w:r>
          </w:p>
          <w:p w:rsidR="00464E34" w:rsidRPr="00141921" w:rsidRDefault="00464E34" w:rsidP="00464E34">
            <w:pPr>
              <w:pStyle w:val="Akapitzlist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>Istota i zadania edukacji zdrowotnej.</w:t>
            </w:r>
          </w:p>
          <w:p w:rsidR="00464E34" w:rsidRPr="00141921" w:rsidRDefault="00464E34" w:rsidP="00464E34">
            <w:pPr>
              <w:pStyle w:val="Akapitzlist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>Aktywizujące metody stosowane w edukacji zdrowotnej.</w:t>
            </w:r>
          </w:p>
          <w:p w:rsidR="00464E34" w:rsidRPr="00141921" w:rsidRDefault="00464E34" w:rsidP="00464E34">
            <w:pPr>
              <w:pStyle w:val="Akapitzlist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>Podstawowe techniki w procesie zmian zachowań dotyczących zdrowia.</w:t>
            </w:r>
          </w:p>
          <w:p w:rsidR="00464E34" w:rsidRPr="00141921" w:rsidRDefault="00464E34" w:rsidP="00464E34">
            <w:pPr>
              <w:pStyle w:val="Akapitzlist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>Koncepcja edukacji zdrowotnej jako wyzwalającej.</w:t>
            </w:r>
          </w:p>
          <w:p w:rsidR="00464E34" w:rsidRPr="00141921" w:rsidRDefault="00464E34" w:rsidP="00464E34">
            <w:pPr>
              <w:pStyle w:val="Akapitzlist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lastRenderedPageBreak/>
              <w:t>Cele edukacji zdrowotnej z punktu widzenia promocji zdrowia.</w:t>
            </w:r>
          </w:p>
          <w:p w:rsidR="00464E34" w:rsidRPr="00141921" w:rsidRDefault="00464E34" w:rsidP="00464E34">
            <w:pPr>
              <w:pStyle w:val="Akapitzlist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>Modele edukacji zdrowotnej.</w:t>
            </w:r>
          </w:p>
          <w:p w:rsidR="00464E34" w:rsidRPr="00141921" w:rsidRDefault="00464E34" w:rsidP="00464E34">
            <w:pPr>
              <w:pStyle w:val="Akapitzlist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>Podejścia w edukacji zdrowotnej i ich charakterystyka.</w:t>
            </w:r>
          </w:p>
          <w:p w:rsidR="00464E34" w:rsidRPr="00141921" w:rsidRDefault="00464E34" w:rsidP="00464E34">
            <w:pPr>
              <w:pStyle w:val="Akapitzlist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>Wdrażanie wszechstronnej i sk</w:t>
            </w:r>
            <w:r w:rsidR="002A3C3D">
              <w:rPr>
                <w:rFonts w:asciiTheme="minorHAnsi" w:hAnsiTheme="minorHAnsi" w:cs="Microsoft Sans Serif"/>
                <w:sz w:val="24"/>
                <w:szCs w:val="24"/>
              </w:rPr>
              <w:t xml:space="preserve">utecznej  edukacji zdrowotnej </w:t>
            </w:r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 xml:space="preserve"> –</w:t>
            </w:r>
            <w:r w:rsidR="002A3C3D">
              <w:rPr>
                <w:rFonts w:asciiTheme="minorHAnsi" w:hAnsiTheme="minorHAnsi" w:cs="Microsoft Sans Serif"/>
                <w:sz w:val="24"/>
                <w:szCs w:val="24"/>
              </w:rPr>
              <w:t xml:space="preserve"> </w:t>
            </w:r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>warunki.</w:t>
            </w:r>
          </w:p>
          <w:p w:rsidR="00464E34" w:rsidRPr="00141921" w:rsidRDefault="00464E34" w:rsidP="00464E34">
            <w:pPr>
              <w:pStyle w:val="Akapitzlist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>Wyznaczniki edukacji zdrowotnej.</w:t>
            </w:r>
          </w:p>
          <w:p w:rsidR="00464E34" w:rsidRPr="00141921" w:rsidRDefault="00464E34" w:rsidP="00464E34">
            <w:pPr>
              <w:pStyle w:val="Akapitzlist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>Sposoby przekazywania osobom edukowanym wiedzy i nauczanie zachowań prozdrowotnych.</w:t>
            </w:r>
          </w:p>
          <w:p w:rsidR="00464E34" w:rsidRPr="00141921" w:rsidRDefault="00464E34" w:rsidP="00464E34">
            <w:pPr>
              <w:pStyle w:val="Akapitzlist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>Czynniki wpływające pozytywnie na proces uczenia się (wg Forda).</w:t>
            </w:r>
          </w:p>
          <w:p w:rsidR="00464E34" w:rsidRPr="00141921" w:rsidRDefault="00464E34" w:rsidP="00464E3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41921">
              <w:rPr>
                <w:rFonts w:eastAsia="Times New Roman"/>
                <w:b/>
                <w:sz w:val="24"/>
                <w:szCs w:val="24"/>
                <w:lang w:eastAsia="pl-PL"/>
              </w:rPr>
              <w:t>Ćwiczenia:</w:t>
            </w:r>
          </w:p>
          <w:p w:rsidR="00464E34" w:rsidRPr="00141921" w:rsidRDefault="00464E34" w:rsidP="00464E3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41921">
              <w:rPr>
                <w:rFonts w:eastAsia="Times New Roman"/>
                <w:sz w:val="24"/>
                <w:szCs w:val="24"/>
                <w:lang w:eastAsia="pl-PL"/>
              </w:rPr>
              <w:t>1. Zasady i struktura opracowywania programów prozdrowotnych, ze szczególnym uwzględnieniem programów edukacyjnych.</w:t>
            </w:r>
          </w:p>
          <w:p w:rsidR="00464E34" w:rsidRPr="00141921" w:rsidRDefault="00464E34" w:rsidP="00464E3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41921">
              <w:rPr>
                <w:rFonts w:eastAsia="Times New Roman"/>
                <w:sz w:val="24"/>
                <w:szCs w:val="24"/>
                <w:lang w:eastAsia="pl-PL"/>
              </w:rPr>
              <w:t>2.Konstruowanie programów edukacji zdrowotnej.</w:t>
            </w:r>
          </w:p>
          <w:p w:rsidR="00464E34" w:rsidRPr="00141921" w:rsidRDefault="00464E34" w:rsidP="00464E34">
            <w:pPr>
              <w:spacing w:after="0" w:line="240" w:lineRule="auto"/>
              <w:rPr>
                <w:rFonts w:cs="Microsoft Sans Serif"/>
                <w:sz w:val="24"/>
                <w:szCs w:val="24"/>
              </w:rPr>
            </w:pPr>
            <w:r w:rsidRPr="00141921">
              <w:rPr>
                <w:rFonts w:eastAsia="Times New Roman"/>
                <w:sz w:val="24"/>
                <w:szCs w:val="24"/>
                <w:lang w:eastAsia="pl-PL"/>
              </w:rPr>
              <w:t>3.</w:t>
            </w:r>
            <w:r w:rsidRPr="00141921">
              <w:rPr>
                <w:rFonts w:cs="Microsoft Sans Serif"/>
                <w:sz w:val="24"/>
                <w:szCs w:val="24"/>
              </w:rPr>
              <w:t xml:space="preserve"> </w:t>
            </w:r>
            <w:r w:rsidR="00141921" w:rsidRPr="00141921">
              <w:rPr>
                <w:rFonts w:cs="Microsoft Sans Serif"/>
                <w:sz w:val="24"/>
                <w:szCs w:val="24"/>
              </w:rPr>
              <w:t xml:space="preserve">Zagadnienia </w:t>
            </w:r>
            <w:r w:rsidR="0049383B">
              <w:rPr>
                <w:rFonts w:cs="Microsoft Sans Serif"/>
                <w:sz w:val="24"/>
                <w:szCs w:val="24"/>
              </w:rPr>
              <w:t xml:space="preserve">do prezentacji </w:t>
            </w:r>
            <w:r w:rsidRPr="00141921">
              <w:rPr>
                <w:rFonts w:cs="Microsoft Sans Serif"/>
                <w:sz w:val="24"/>
                <w:szCs w:val="24"/>
              </w:rPr>
              <w:t>z wybranych obszarów edukacji zdrowotnej:</w:t>
            </w:r>
          </w:p>
          <w:p w:rsidR="00141921" w:rsidRPr="00141921" w:rsidRDefault="00141921" w:rsidP="001419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>Twórcy edukacji zdrowotnej, ich dzieła i myśli</w:t>
            </w:r>
          </w:p>
          <w:p w:rsidR="00141921" w:rsidRPr="00141921" w:rsidRDefault="00464E34" w:rsidP="001419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>Odżywianie( d</w:t>
            </w:r>
            <w:r w:rsidR="00141921">
              <w:rPr>
                <w:rFonts w:asciiTheme="minorHAnsi" w:hAnsiTheme="minorHAnsi" w:cs="Microsoft Sans Serif"/>
                <w:sz w:val="24"/>
                <w:szCs w:val="24"/>
              </w:rPr>
              <w:t xml:space="preserve">ieta) jako element stylu życia </w:t>
            </w:r>
          </w:p>
          <w:p w:rsidR="00141921" w:rsidRPr="00141921" w:rsidRDefault="00141921" w:rsidP="001419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Edukacja seksualna</w:t>
            </w:r>
          </w:p>
          <w:p w:rsidR="00141921" w:rsidRPr="00141921" w:rsidRDefault="00141921" w:rsidP="001419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Zdrowie psychiczne</w:t>
            </w:r>
          </w:p>
          <w:p w:rsidR="00464E34" w:rsidRPr="00141921" w:rsidRDefault="00464E34" w:rsidP="001419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>Zagrożenia bezpieczeństwa dzieci i młodzieży.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141921" w:rsidRPr="0049383B" w:rsidRDefault="00141921" w:rsidP="00141921">
            <w:pPr>
              <w:pStyle w:val="Tekstpodstawowy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120" w:after="0" w:line="240" w:lineRule="auto"/>
              <w:ind w:left="357" w:hanging="357"/>
              <w:jc w:val="both"/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  <w:r w:rsidRPr="0049383B">
              <w:rPr>
                <w:rFonts w:asciiTheme="minorHAnsi" w:hAnsiTheme="minorHAnsi" w:cs="Microsoft Sans Serif"/>
                <w:b/>
                <w:sz w:val="24"/>
                <w:szCs w:val="24"/>
              </w:rPr>
              <w:t>Wojnarowska B.: Edukacja zdrowotna. Podręcznik akademicki. PWN, Warszawa 2007.</w:t>
            </w:r>
          </w:p>
          <w:p w:rsidR="00141921" w:rsidRPr="0049383B" w:rsidRDefault="00141921" w:rsidP="00141921">
            <w:pPr>
              <w:pStyle w:val="Tekstpodstawowy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120" w:after="0" w:line="240" w:lineRule="auto"/>
              <w:ind w:left="357" w:hanging="357"/>
              <w:jc w:val="both"/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  <w:r w:rsidRPr="0049383B">
              <w:rPr>
                <w:rFonts w:asciiTheme="minorHAnsi" w:hAnsiTheme="minorHAnsi" w:cs="Microsoft Sans Serif"/>
                <w:b/>
                <w:sz w:val="24"/>
                <w:szCs w:val="24"/>
              </w:rPr>
              <w:t xml:space="preserve">Syrek E., </w:t>
            </w:r>
            <w:proofErr w:type="spellStart"/>
            <w:r w:rsidRPr="0049383B">
              <w:rPr>
                <w:rFonts w:asciiTheme="minorHAnsi" w:hAnsiTheme="minorHAnsi" w:cs="Microsoft Sans Serif"/>
                <w:b/>
                <w:sz w:val="24"/>
                <w:szCs w:val="24"/>
              </w:rPr>
              <w:t>Borzucka</w:t>
            </w:r>
            <w:proofErr w:type="spellEnd"/>
            <w:r w:rsidRPr="0049383B">
              <w:rPr>
                <w:rFonts w:asciiTheme="minorHAnsi" w:hAnsiTheme="minorHAnsi" w:cs="Microsoft Sans Serif"/>
                <w:b/>
                <w:sz w:val="24"/>
                <w:szCs w:val="24"/>
              </w:rPr>
              <w:t xml:space="preserve"> – Sitkiewicz K.: Edukacja zdrowotna. Wydawnictwa akademickie i profesjonalne, Warszawa 2009.</w:t>
            </w:r>
          </w:p>
          <w:p w:rsidR="00141921" w:rsidRPr="0049383B" w:rsidRDefault="00141921" w:rsidP="00141921">
            <w:pPr>
              <w:pStyle w:val="Tekstpodstawowy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120" w:after="0" w:line="240" w:lineRule="auto"/>
              <w:ind w:left="357" w:hanging="357"/>
              <w:jc w:val="both"/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  <w:proofErr w:type="spellStart"/>
            <w:r w:rsidRPr="0049383B">
              <w:rPr>
                <w:rFonts w:asciiTheme="minorHAnsi" w:hAnsiTheme="minorHAnsi" w:cs="Microsoft Sans Serif"/>
                <w:b/>
                <w:sz w:val="24"/>
                <w:szCs w:val="24"/>
              </w:rPr>
              <w:t>Leowski</w:t>
            </w:r>
            <w:proofErr w:type="spellEnd"/>
            <w:r w:rsidRPr="0049383B">
              <w:rPr>
                <w:rFonts w:asciiTheme="minorHAnsi" w:hAnsiTheme="minorHAnsi" w:cs="Microsoft Sans Serif"/>
                <w:b/>
                <w:sz w:val="24"/>
                <w:szCs w:val="24"/>
              </w:rPr>
              <w:t xml:space="preserve"> J.: Polityka zdrowotna a  zdrowie publiczne. Wyd. III CeDeWu.pl Wydawnictwa Fachowe, Warszawa 2011.</w:t>
            </w:r>
          </w:p>
          <w:p w:rsidR="00141921" w:rsidRPr="00141921" w:rsidRDefault="00141921" w:rsidP="00141921">
            <w:pPr>
              <w:pStyle w:val="Tekstpodstawowy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120" w:after="0" w:line="240" w:lineRule="auto"/>
              <w:ind w:left="357" w:hanging="357"/>
              <w:jc w:val="both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>Karski J.B.: Praktyka i teoria promocji zdrowia. CeDeWu.pl Wydawnictwa Fachowe, Wyd. V, Warszawa 2011.</w:t>
            </w:r>
          </w:p>
          <w:p w:rsidR="00141921" w:rsidRPr="00141921" w:rsidRDefault="00141921" w:rsidP="00141921">
            <w:pPr>
              <w:pStyle w:val="Tekstpodstawowy"/>
              <w:tabs>
                <w:tab w:val="left" w:pos="-720"/>
              </w:tabs>
              <w:suppressAutoHyphens/>
              <w:spacing w:before="120" w:after="0" w:line="240" w:lineRule="auto"/>
              <w:ind w:left="357"/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  <w:r w:rsidRPr="00141921">
              <w:rPr>
                <w:rFonts w:asciiTheme="minorHAnsi" w:hAnsiTheme="minorHAnsi" w:cs="Microsoft Sans Serif"/>
                <w:b/>
                <w:sz w:val="24"/>
                <w:szCs w:val="24"/>
              </w:rPr>
              <w:t>Literatura uzupełniająca</w:t>
            </w:r>
          </w:p>
          <w:p w:rsidR="00141921" w:rsidRPr="00141921" w:rsidRDefault="00141921" w:rsidP="00141921">
            <w:pPr>
              <w:pStyle w:val="Tekstpodstawowy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120" w:after="0" w:line="240" w:lineRule="auto"/>
              <w:ind w:left="357" w:hanging="357"/>
              <w:jc w:val="both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>Lewicki Cz.: Edukacja zdrowotna - systemowa analiza zagadnień. Wydawnictwo Uniwersytetu Rzeszowskiego,  Rzeszów 2006.</w:t>
            </w:r>
          </w:p>
          <w:p w:rsidR="00141921" w:rsidRPr="00141921" w:rsidRDefault="00141921" w:rsidP="00141921">
            <w:pPr>
              <w:pStyle w:val="Tekstpodstawowy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120" w:after="0" w:line="240" w:lineRule="auto"/>
              <w:ind w:left="357" w:hanging="357"/>
              <w:jc w:val="both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 xml:space="preserve">Kulik T. B., </w:t>
            </w:r>
            <w:proofErr w:type="spellStart"/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>Latalski</w:t>
            </w:r>
            <w:proofErr w:type="spellEnd"/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 xml:space="preserve"> M.(red.): Zdrowie publiczne. Podręcznik dla studentów i absolwentów Wydziałów Pielęgniarstwa i Nauk o Zdrowiu Akademii Medycznych, Wydawnictwo </w:t>
            </w:r>
            <w:proofErr w:type="spellStart"/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>Czelej</w:t>
            </w:r>
            <w:proofErr w:type="spellEnd"/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 xml:space="preserve"> 2002.</w:t>
            </w:r>
          </w:p>
          <w:p w:rsidR="00141921" w:rsidRDefault="00141921" w:rsidP="00141921">
            <w:pPr>
              <w:pStyle w:val="Tekstpodstawowy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120" w:after="0" w:line="240" w:lineRule="auto"/>
              <w:ind w:left="357" w:hanging="357"/>
              <w:jc w:val="both"/>
              <w:rPr>
                <w:rFonts w:asciiTheme="minorHAnsi" w:hAnsiTheme="minorHAnsi" w:cs="Microsoft Sans Serif"/>
                <w:sz w:val="24"/>
                <w:szCs w:val="24"/>
              </w:rPr>
            </w:pPr>
            <w:proofErr w:type="spellStart"/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>Borzucka</w:t>
            </w:r>
            <w:proofErr w:type="spellEnd"/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 xml:space="preserve"> – Sitkiewicz K.: Promocja zdrowia i edukacja zdrowotna. Przewodnik dla edukatorów zdrowia. Oficyna Wydawnicza „Impuls”, Kraków 2006.</w:t>
            </w:r>
          </w:p>
          <w:p w:rsidR="005153E9" w:rsidRPr="00141921" w:rsidRDefault="00141921" w:rsidP="00141921">
            <w:pPr>
              <w:pStyle w:val="Tekstpodstawowy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120" w:after="0" w:line="240" w:lineRule="auto"/>
              <w:ind w:left="357" w:hanging="357"/>
              <w:jc w:val="both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>www.mz.gov.pl Narodowy Program Zdrowia na lata 2007 - 2015 przyjęty Uchwałą Nr 90/2007 Rady Ministrów z dnia 15 m</w:t>
            </w:r>
            <w:r>
              <w:rPr>
                <w:rFonts w:asciiTheme="minorHAnsi" w:hAnsiTheme="minorHAnsi" w:cs="Microsoft Sans Serif"/>
                <w:sz w:val="24"/>
                <w:szCs w:val="24"/>
              </w:rPr>
              <w:t>aja 2007 r.</w:t>
            </w:r>
            <w:r w:rsidRPr="00141921">
              <w:rPr>
                <w:rFonts w:asciiTheme="minorHAnsi" w:hAnsiTheme="minorHAnsi" w:cs="Microsoft Sans Serif"/>
                <w:sz w:val="24"/>
                <w:szCs w:val="24"/>
              </w:rPr>
              <w:t xml:space="preserve"> w sprawie Narodowego Programu Zdrowia na lata 2007 – 2015.</w:t>
            </w:r>
          </w:p>
          <w:p w:rsidR="005153E9" w:rsidRPr="00141921" w:rsidRDefault="005153E9" w:rsidP="001419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9B4856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4856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9B4856" w:rsidRDefault="005731FB" w:rsidP="002A3C3D">
            <w:pPr>
              <w:spacing w:before="20" w:after="20" w:line="240" w:lineRule="auto"/>
              <w:jc w:val="both"/>
              <w:rPr>
                <w:rFonts w:cs="Microsoft Sans Serif"/>
                <w:sz w:val="24"/>
                <w:szCs w:val="24"/>
              </w:rPr>
            </w:pPr>
            <w:r w:rsidRPr="009B4856">
              <w:rPr>
                <w:sz w:val="24"/>
                <w:szCs w:val="24"/>
              </w:rPr>
              <w:t>Z</w:t>
            </w:r>
            <w:r w:rsidR="002A3C3D" w:rsidRPr="009B4856">
              <w:rPr>
                <w:sz w:val="24"/>
                <w:szCs w:val="24"/>
              </w:rPr>
              <w:t>na cele i zadania edukacji zdrowotnej, a także s</w:t>
            </w:r>
            <w:r w:rsidR="002A3C3D" w:rsidRPr="009B4856">
              <w:rPr>
                <w:rFonts w:cs="Microsoft Sans Serif"/>
                <w:sz w:val="24"/>
                <w:szCs w:val="24"/>
              </w:rPr>
              <w:t>posoby przekazywania osobom edukowanym wiedzy i nauczania zachowań prozdrowotnych</w:t>
            </w:r>
            <w:r w:rsidR="009B4856" w:rsidRPr="009B4856">
              <w:rPr>
                <w:rFonts w:cs="Microsoft Sans Serif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153E9" w:rsidRPr="00BA3552" w:rsidRDefault="002A3C3D" w:rsidP="002A3C3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K_W14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9B4856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4856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2A3C3D" w:rsidRPr="009B4856" w:rsidRDefault="005731FB" w:rsidP="002A3C3D">
            <w:pPr>
              <w:spacing w:after="0" w:line="240" w:lineRule="auto"/>
              <w:rPr>
                <w:sz w:val="24"/>
                <w:szCs w:val="24"/>
              </w:rPr>
            </w:pPr>
            <w:r w:rsidRPr="009B4856">
              <w:rPr>
                <w:sz w:val="24"/>
                <w:szCs w:val="24"/>
              </w:rPr>
              <w:t>Z</w:t>
            </w:r>
            <w:r w:rsidR="00936399" w:rsidRPr="009B4856">
              <w:rPr>
                <w:sz w:val="24"/>
                <w:szCs w:val="24"/>
              </w:rPr>
              <w:t>na teoretyczne podstawy edukacji zdrowotnej jednostek skierowane na promocję i profilaktykę choró</w:t>
            </w:r>
            <w:r w:rsidR="002A3C3D" w:rsidRPr="009B4856">
              <w:rPr>
                <w:sz w:val="24"/>
                <w:szCs w:val="24"/>
              </w:rPr>
              <w:t>b</w:t>
            </w:r>
            <w:r w:rsidRPr="009B4856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153E9" w:rsidRPr="00A3734B" w:rsidRDefault="002A3C3D" w:rsidP="002A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K_W15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9B4856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856">
              <w:rPr>
                <w:b/>
                <w:sz w:val="24"/>
                <w:szCs w:val="24"/>
              </w:rPr>
              <w:t>UMIEJĘTNOŚCI</w:t>
            </w:r>
          </w:p>
        </w:tc>
      </w:tr>
      <w:tr w:rsidR="005153E9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9B4856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4856">
              <w:rPr>
                <w:sz w:val="24"/>
                <w:szCs w:val="24"/>
              </w:rPr>
              <w:lastRenderedPageBreak/>
              <w:t>U_01</w:t>
            </w:r>
          </w:p>
        </w:tc>
        <w:tc>
          <w:tcPr>
            <w:tcW w:w="7371" w:type="dxa"/>
            <w:gridSpan w:val="3"/>
          </w:tcPr>
          <w:p w:rsidR="00936399" w:rsidRPr="009B4856" w:rsidRDefault="0093639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B4856">
              <w:rPr>
                <w:sz w:val="24"/>
                <w:szCs w:val="24"/>
              </w:rPr>
              <w:t xml:space="preserve">Potrafi </w:t>
            </w:r>
            <w:r w:rsidR="005731FB" w:rsidRPr="009B4856">
              <w:rPr>
                <w:sz w:val="24"/>
                <w:szCs w:val="24"/>
              </w:rPr>
              <w:t>prowadzić działania edukacyjne z zakresu</w:t>
            </w:r>
            <w:r w:rsidRPr="009B4856">
              <w:rPr>
                <w:sz w:val="24"/>
                <w:szCs w:val="24"/>
              </w:rPr>
              <w:t xml:space="preserve"> </w:t>
            </w:r>
            <w:r w:rsidR="002A3C3D" w:rsidRPr="009B4856">
              <w:rPr>
                <w:sz w:val="24"/>
                <w:szCs w:val="24"/>
              </w:rPr>
              <w:t xml:space="preserve">potęgowania zdrowia i zapobiegania chorobom </w:t>
            </w:r>
            <w:r w:rsidR="005731FB" w:rsidRPr="009B4856">
              <w:rPr>
                <w:sz w:val="24"/>
                <w:szCs w:val="24"/>
              </w:rPr>
              <w:t xml:space="preserve"> </w:t>
            </w:r>
            <w:r w:rsidRPr="009B4856">
              <w:rPr>
                <w:sz w:val="24"/>
                <w:szCs w:val="24"/>
              </w:rPr>
              <w:t>w sp</w:t>
            </w:r>
            <w:r w:rsidR="005731FB" w:rsidRPr="009B4856">
              <w:rPr>
                <w:sz w:val="24"/>
                <w:szCs w:val="24"/>
              </w:rPr>
              <w:t xml:space="preserve">osób profesjonalny i zrozumiały. </w:t>
            </w:r>
            <w:r w:rsidRPr="009B4856">
              <w:rPr>
                <w:sz w:val="24"/>
                <w:szCs w:val="24"/>
              </w:rPr>
              <w:t xml:space="preserve"> Zachęcić do zdrowego stylu życia  używając różnych technik z zakresu komunikacji</w:t>
            </w:r>
            <w:r w:rsidR="009B4856" w:rsidRPr="009B4856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153E9" w:rsidRDefault="005731FB" w:rsidP="009B485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84958">
              <w:rPr>
                <w:rFonts w:ascii="Times New Roman" w:hAnsi="Times New Roman"/>
                <w:sz w:val="24"/>
                <w:szCs w:val="24"/>
              </w:rPr>
              <w:t>K_U0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153E9" w:rsidRDefault="005153E9" w:rsidP="009B485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5153E9" w:rsidRPr="00BA3552" w:rsidRDefault="005153E9" w:rsidP="009B485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9B4856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4856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936399" w:rsidRPr="009B4856" w:rsidRDefault="00936399" w:rsidP="009363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B4856">
              <w:rPr>
                <w:rFonts w:eastAsia="Times New Roman"/>
                <w:sz w:val="24"/>
                <w:szCs w:val="24"/>
                <w:lang w:eastAsia="pl-PL"/>
              </w:rPr>
              <w:t xml:space="preserve">Potrafi w ramach prowadzonych działań edukacyjnych projektować i wdrażać programy </w:t>
            </w:r>
            <w:r w:rsidR="002A3C3D" w:rsidRPr="009B4856">
              <w:rPr>
                <w:rFonts w:eastAsia="Times New Roman"/>
                <w:sz w:val="24"/>
                <w:szCs w:val="24"/>
                <w:lang w:eastAsia="pl-PL"/>
              </w:rPr>
              <w:t>prozdrowotne.</w:t>
            </w:r>
          </w:p>
          <w:p w:rsidR="005153E9" w:rsidRPr="009B4856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Pr="00A3734B" w:rsidRDefault="005731FB" w:rsidP="009B4856">
            <w:pPr>
              <w:spacing w:after="0" w:line="240" w:lineRule="auto"/>
              <w:rPr>
                <w:sz w:val="24"/>
                <w:szCs w:val="24"/>
              </w:rPr>
            </w:pPr>
            <w:r w:rsidRPr="00E84958">
              <w:rPr>
                <w:rFonts w:ascii="Times New Roman" w:hAnsi="Times New Roman"/>
                <w:sz w:val="24"/>
                <w:szCs w:val="24"/>
              </w:rPr>
              <w:t>K_U0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9B4856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856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5153E9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9B4856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4856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E03395" w:rsidRPr="009B4856" w:rsidRDefault="00E03395" w:rsidP="00E033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B4856">
              <w:rPr>
                <w:rFonts w:eastAsia="Times New Roman"/>
                <w:sz w:val="24"/>
                <w:szCs w:val="24"/>
                <w:lang w:eastAsia="pl-PL"/>
              </w:rPr>
              <w:t>Potrafi określić priorytety   w edukacji zdrowotnej służące realizacji zaplanowanych  działań prozdrowotnych.</w:t>
            </w:r>
          </w:p>
          <w:p w:rsidR="005153E9" w:rsidRPr="009B4856" w:rsidRDefault="005153E9" w:rsidP="005731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Default="00E03395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84958">
              <w:rPr>
                <w:rFonts w:ascii="Times New Roman" w:hAnsi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153E9" w:rsidRDefault="005153E9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5153E9" w:rsidRPr="00A3734B" w:rsidRDefault="005153E9" w:rsidP="0057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</w:t>
            </w:r>
          </w:p>
        </w:tc>
      </w:tr>
      <w:tr w:rsidR="005153E9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A3734B" w:rsidTr="00017363">
        <w:trPr>
          <w:trHeight w:val="50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380C6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5EB7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8F446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0C67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A3734B" w:rsidRDefault="00E03395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A3734B" w:rsidRDefault="00E03395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A3734B" w:rsidRDefault="00E03395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A3734B" w:rsidRDefault="00380C6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A3734B" w:rsidRDefault="00E03395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53E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E03395" w:rsidRDefault="00E03395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339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A3734B" w:rsidRDefault="00380C67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A3734B" w:rsidRDefault="00380C67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5153E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A3734B" w:rsidRDefault="00E03395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A3734B" w:rsidRDefault="005153E9" w:rsidP="00380C67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Osoby prowadzące: </w:t>
            </w:r>
            <w:r w:rsidR="00E03395">
              <w:rPr>
                <w:sz w:val="24"/>
                <w:szCs w:val="24"/>
              </w:rPr>
              <w:t>d</w:t>
            </w:r>
            <w:r w:rsidR="00C75731">
              <w:rPr>
                <w:sz w:val="24"/>
                <w:szCs w:val="24"/>
              </w:rPr>
              <w:t xml:space="preserve">r </w:t>
            </w:r>
            <w:r w:rsidR="00E03395">
              <w:rPr>
                <w:sz w:val="24"/>
                <w:szCs w:val="24"/>
              </w:rPr>
              <w:t xml:space="preserve">n. med. </w:t>
            </w:r>
            <w:r w:rsidR="00380C67">
              <w:rPr>
                <w:sz w:val="24"/>
                <w:szCs w:val="24"/>
              </w:rPr>
              <w:t>Krystyna Wróblewska</w:t>
            </w:r>
          </w:p>
        </w:tc>
      </w:tr>
      <w:tr w:rsidR="005153E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5. 09. 2013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A3734B" w:rsidRDefault="002023EB" w:rsidP="00380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opracował</w:t>
            </w:r>
            <w:r w:rsidR="00DD46B0">
              <w:rPr>
                <w:sz w:val="24"/>
                <w:szCs w:val="24"/>
              </w:rPr>
              <w:t>a</w:t>
            </w:r>
            <w:r w:rsidR="005153E9" w:rsidRPr="00A3734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E03395">
              <w:rPr>
                <w:sz w:val="24"/>
                <w:szCs w:val="24"/>
              </w:rPr>
              <w:t>d</w:t>
            </w:r>
            <w:r w:rsidR="00380C67">
              <w:rPr>
                <w:sz w:val="24"/>
                <w:szCs w:val="24"/>
              </w:rPr>
              <w:t xml:space="preserve">r </w:t>
            </w:r>
            <w:r w:rsidR="00E03395">
              <w:rPr>
                <w:sz w:val="24"/>
                <w:szCs w:val="24"/>
              </w:rPr>
              <w:t xml:space="preserve">n. med. </w:t>
            </w:r>
            <w:r w:rsidR="00380C67">
              <w:rPr>
                <w:sz w:val="24"/>
                <w:szCs w:val="24"/>
              </w:rPr>
              <w:t>Krystyna Wróblewska</w:t>
            </w:r>
          </w:p>
        </w:tc>
      </w:tr>
    </w:tbl>
    <w:p w:rsidR="00D7275F" w:rsidRDefault="00D7275F">
      <w:pPr>
        <w:rPr>
          <w:color w:val="FF0000"/>
        </w:rPr>
      </w:pPr>
    </w:p>
    <w:p w:rsidR="00366B82" w:rsidRPr="00D7275F" w:rsidRDefault="00366B82" w:rsidP="00D7275F">
      <w:pPr>
        <w:ind w:left="720"/>
        <w:rPr>
          <w:color w:val="FF0000"/>
        </w:rPr>
      </w:pPr>
    </w:p>
    <w:sectPr w:rsidR="00366B82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00A5"/>
    <w:multiLevelType w:val="hybridMultilevel"/>
    <w:tmpl w:val="AB8A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02660"/>
    <w:multiLevelType w:val="hybridMultilevel"/>
    <w:tmpl w:val="C2A8294A"/>
    <w:lvl w:ilvl="0" w:tplc="B7025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03963"/>
    <w:multiLevelType w:val="hybridMultilevel"/>
    <w:tmpl w:val="41F85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B1B1D"/>
    <w:multiLevelType w:val="hybridMultilevel"/>
    <w:tmpl w:val="C128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B56B2"/>
    <w:multiLevelType w:val="hybridMultilevel"/>
    <w:tmpl w:val="629467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F432C3"/>
    <w:multiLevelType w:val="hybridMultilevel"/>
    <w:tmpl w:val="41F85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3E9"/>
    <w:rsid w:val="000027BA"/>
    <w:rsid w:val="000D265F"/>
    <w:rsid w:val="00141921"/>
    <w:rsid w:val="002023EB"/>
    <w:rsid w:val="00220386"/>
    <w:rsid w:val="00256DF1"/>
    <w:rsid w:val="002A3C3D"/>
    <w:rsid w:val="002B713A"/>
    <w:rsid w:val="002F75B1"/>
    <w:rsid w:val="00313BAF"/>
    <w:rsid w:val="0032220E"/>
    <w:rsid w:val="00366B82"/>
    <w:rsid w:val="00380C67"/>
    <w:rsid w:val="00464E34"/>
    <w:rsid w:val="004654A3"/>
    <w:rsid w:val="0049383B"/>
    <w:rsid w:val="005153E9"/>
    <w:rsid w:val="00555EB7"/>
    <w:rsid w:val="005731FB"/>
    <w:rsid w:val="005831BC"/>
    <w:rsid w:val="00640397"/>
    <w:rsid w:val="006773AB"/>
    <w:rsid w:val="0068551E"/>
    <w:rsid w:val="006F6390"/>
    <w:rsid w:val="008F4469"/>
    <w:rsid w:val="009341E4"/>
    <w:rsid w:val="00936399"/>
    <w:rsid w:val="009810EE"/>
    <w:rsid w:val="009A1797"/>
    <w:rsid w:val="009B4856"/>
    <w:rsid w:val="00A25E8D"/>
    <w:rsid w:val="00AF3B1D"/>
    <w:rsid w:val="00C75731"/>
    <w:rsid w:val="00C86AD4"/>
    <w:rsid w:val="00CF0A84"/>
    <w:rsid w:val="00D552AD"/>
    <w:rsid w:val="00D7275F"/>
    <w:rsid w:val="00D96ED4"/>
    <w:rsid w:val="00DD46B0"/>
    <w:rsid w:val="00E03395"/>
    <w:rsid w:val="00FB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aliases w:val=" Znak9"/>
    <w:basedOn w:val="Normalny"/>
    <w:link w:val="TekstpodstawowyZnak"/>
    <w:rsid w:val="00141921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TekstpodstawowyZnak">
    <w:name w:val="Tekst podstawowy Znak"/>
    <w:aliases w:val=" Znak9 Znak"/>
    <w:basedOn w:val="Domylnaczcionkaakapitu"/>
    <w:link w:val="Tekstpodstawowy"/>
    <w:rsid w:val="00141921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20</cp:revision>
  <dcterms:created xsi:type="dcterms:W3CDTF">2013-12-29T19:14:00Z</dcterms:created>
  <dcterms:modified xsi:type="dcterms:W3CDTF">2014-03-29T22:12:00Z</dcterms:modified>
</cp:coreProperties>
</file>