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1D4AC7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701"/>
        <w:gridCol w:w="7352"/>
        <w:gridCol w:w="1682"/>
        <w:gridCol w:w="9053"/>
      </w:tblGrid>
      <w:tr w:rsidR="005153E9" w:rsidRPr="00A3734B" w:rsidTr="003342C0">
        <w:trPr>
          <w:gridAfter w:val="3"/>
          <w:wAfter w:w="18087" w:type="dxa"/>
          <w:trHeight w:val="100"/>
        </w:trPr>
        <w:tc>
          <w:tcPr>
            <w:tcW w:w="10348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3342C0">
        <w:trPr>
          <w:gridAfter w:val="3"/>
          <w:wAfter w:w="18087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80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3342C0">
        <w:trPr>
          <w:gridAfter w:val="3"/>
          <w:wAfter w:w="18087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80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3342C0">
        <w:trPr>
          <w:gridAfter w:val="3"/>
          <w:wAfter w:w="18087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80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3342C0">
        <w:trPr>
          <w:gridAfter w:val="3"/>
          <w:wAfter w:w="18087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80" w:type="dxa"/>
            <w:gridSpan w:val="3"/>
          </w:tcPr>
          <w:p w:rsidR="005153E9" w:rsidRPr="009810EE" w:rsidRDefault="004333AB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</w:tr>
      <w:tr w:rsidR="005153E9" w:rsidRPr="00A3734B" w:rsidTr="003342C0">
        <w:trPr>
          <w:gridAfter w:val="3"/>
          <w:wAfter w:w="18087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80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3342C0">
        <w:trPr>
          <w:gridAfter w:val="3"/>
          <w:wAfter w:w="18087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80" w:type="dxa"/>
            <w:gridSpan w:val="3"/>
          </w:tcPr>
          <w:p w:rsidR="005153E9" w:rsidRPr="00A3734B" w:rsidRDefault="009044BD" w:rsidP="00433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4333AB">
              <w:rPr>
                <w:sz w:val="24"/>
                <w:szCs w:val="24"/>
              </w:rPr>
              <w:t>1</w:t>
            </w:r>
            <w:r w:rsidR="00F2327C">
              <w:rPr>
                <w:sz w:val="24"/>
                <w:szCs w:val="24"/>
              </w:rPr>
              <w:t>;</w:t>
            </w:r>
            <w:r w:rsidR="00C6267C">
              <w:rPr>
                <w:sz w:val="24"/>
                <w:szCs w:val="24"/>
              </w:rPr>
              <w:t xml:space="preserve"> </w:t>
            </w:r>
            <w:r w:rsidR="004333AB">
              <w:rPr>
                <w:sz w:val="24"/>
                <w:szCs w:val="24"/>
              </w:rPr>
              <w:t>Przedmiotów ogólnych i podstawowych kompetencji</w:t>
            </w:r>
          </w:p>
        </w:tc>
      </w:tr>
      <w:tr w:rsidR="005153E9" w:rsidRPr="00A3734B" w:rsidTr="003342C0">
        <w:trPr>
          <w:gridAfter w:val="3"/>
          <w:wAfter w:w="18087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80" w:type="dxa"/>
            <w:gridSpan w:val="3"/>
          </w:tcPr>
          <w:p w:rsidR="005153E9" w:rsidRPr="00A3734B" w:rsidRDefault="004333AB" w:rsidP="00E90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pierwszy, </w:t>
            </w:r>
            <w:r w:rsidR="00C6267C"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3342C0">
        <w:trPr>
          <w:gridAfter w:val="3"/>
          <w:wAfter w:w="18087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80" w:type="dxa"/>
            <w:gridSpan w:val="3"/>
          </w:tcPr>
          <w:p w:rsidR="005153E9" w:rsidRPr="00A3734B" w:rsidRDefault="004333AB" w:rsidP="00E90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I, II, </w:t>
            </w:r>
            <w:r w:rsidR="00C6267C">
              <w:rPr>
                <w:sz w:val="24"/>
                <w:szCs w:val="24"/>
              </w:rPr>
              <w:t>III</w:t>
            </w:r>
            <w:r w:rsidR="00501035">
              <w:rPr>
                <w:sz w:val="24"/>
                <w:szCs w:val="24"/>
              </w:rPr>
              <w:t>, IV</w:t>
            </w:r>
          </w:p>
        </w:tc>
      </w:tr>
      <w:tr w:rsidR="005153E9" w:rsidRPr="00A3734B" w:rsidTr="003342C0">
        <w:trPr>
          <w:gridAfter w:val="3"/>
          <w:wAfter w:w="18087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80" w:type="dxa"/>
            <w:gridSpan w:val="3"/>
          </w:tcPr>
          <w:p w:rsidR="005153E9" w:rsidRPr="00A3734B" w:rsidRDefault="004333A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53E9" w:rsidRPr="00A3734B" w:rsidTr="003342C0">
        <w:trPr>
          <w:gridAfter w:val="3"/>
          <w:wAfter w:w="18087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80" w:type="dxa"/>
            <w:gridSpan w:val="3"/>
          </w:tcPr>
          <w:p w:rsidR="005153E9" w:rsidRPr="00A3734B" w:rsidRDefault="004333AB" w:rsidP="00433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="00A42508">
              <w:rPr>
                <w:sz w:val="24"/>
                <w:szCs w:val="24"/>
              </w:rPr>
              <w:t>ćw.</w:t>
            </w:r>
          </w:p>
        </w:tc>
      </w:tr>
      <w:tr w:rsidR="005153E9" w:rsidRPr="00A3734B" w:rsidTr="003342C0">
        <w:trPr>
          <w:gridAfter w:val="3"/>
          <w:wAfter w:w="18087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80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3342C0">
        <w:trPr>
          <w:gridAfter w:val="3"/>
          <w:wAfter w:w="18087" w:type="dxa"/>
          <w:trHeight w:val="1470"/>
        </w:trPr>
        <w:tc>
          <w:tcPr>
            <w:tcW w:w="10348" w:type="dxa"/>
            <w:gridSpan w:val="5"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Założenia i cele kształcenia:</w:t>
            </w:r>
          </w:p>
          <w:p w:rsidR="00AA16D4" w:rsidRPr="00E9585B" w:rsidRDefault="005153E9" w:rsidP="00AA16D4">
            <w:pPr>
              <w:tabs>
                <w:tab w:val="left" w:pos="370"/>
              </w:tabs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AA16D4" w:rsidRPr="00E9585B" w:rsidRDefault="00AA16D4" w:rsidP="00AA16D4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  <w:tab w:val="left" w:pos="370"/>
              </w:tabs>
              <w:spacing w:before="20" w:after="20" w:line="240" w:lineRule="auto"/>
              <w:ind w:left="1328" w:hanging="1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Nauka i doskonalenie pływania;</w:t>
            </w:r>
          </w:p>
          <w:p w:rsidR="00AA16D4" w:rsidRPr="00E9585B" w:rsidRDefault="00AA16D4" w:rsidP="00AA16D4">
            <w:pPr>
              <w:numPr>
                <w:ilvl w:val="3"/>
                <w:numId w:val="4"/>
              </w:numPr>
              <w:tabs>
                <w:tab w:val="clear" w:pos="2880"/>
                <w:tab w:val="left" w:pos="370"/>
              </w:tabs>
              <w:spacing w:before="20" w:after="20" w:line="240" w:lineRule="auto"/>
              <w:ind w:left="1328" w:hanging="1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Uświadomienie ważności swobodnego i szybkiego poruszania się  w wodzie dla przyszłych ratowników medycznych; </w:t>
            </w:r>
          </w:p>
          <w:p w:rsidR="00AA16D4" w:rsidRPr="00E9585B" w:rsidRDefault="00AA16D4" w:rsidP="00AA16D4">
            <w:pPr>
              <w:numPr>
                <w:ilvl w:val="3"/>
                <w:numId w:val="4"/>
              </w:numPr>
              <w:tabs>
                <w:tab w:val="clear" w:pos="2880"/>
                <w:tab w:val="left" w:pos="370"/>
              </w:tabs>
              <w:spacing w:before="20" w:after="20" w:line="240" w:lineRule="auto"/>
              <w:ind w:left="1328" w:hanging="1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Wyrobienie nawyku korzystania z pływalni dla podtrzymania zdrowia  i ogólnej kondycji organizmu;</w:t>
            </w:r>
          </w:p>
          <w:p w:rsidR="00AA16D4" w:rsidRPr="00E9585B" w:rsidRDefault="00AA16D4" w:rsidP="00AA16D4">
            <w:pPr>
              <w:numPr>
                <w:ilvl w:val="3"/>
                <w:numId w:val="4"/>
              </w:numPr>
              <w:tabs>
                <w:tab w:val="clear" w:pos="2880"/>
                <w:tab w:val="left" w:pos="370"/>
              </w:tabs>
              <w:spacing w:before="20" w:after="20" w:line="240" w:lineRule="auto"/>
              <w:ind w:left="1328" w:hanging="1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Zapoznanie z metodyką nauczania poszczególnych stylów pływackich;</w:t>
            </w:r>
          </w:p>
          <w:p w:rsidR="00AA16D4" w:rsidRPr="00E9585B" w:rsidRDefault="00AA16D4" w:rsidP="00AA16D4">
            <w:pPr>
              <w:numPr>
                <w:ilvl w:val="3"/>
                <w:numId w:val="4"/>
              </w:numPr>
              <w:tabs>
                <w:tab w:val="clear" w:pos="2880"/>
                <w:tab w:val="left" w:pos="370"/>
              </w:tabs>
              <w:spacing w:before="20" w:after="20" w:line="240" w:lineRule="auto"/>
              <w:ind w:left="1328" w:hanging="1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Osiągnięcie umiejętności szybkiego poruszania się w wodzie;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Wzmacnianie poszczególnych partii mięśniowych; 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Uświadomienie niezbędności ćwiczeń ogólnorozwojowych n ratowników medycznych;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Propagowanie zdrowego, sportowego stylu życia;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>Wypracowanie wysokiej sprawności motorycznej;</w:t>
            </w:r>
          </w:p>
          <w:p w:rsidR="005153E9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>Utrwalenie zdrowych wzorców zachowań, dbałości o własny organizm  i sprawność;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>Przekazanie wiedzy w zakresie szeroko rozumianej kultury fizycznej ze szczególnym uwzględnieniem podstawowych problemów.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>Oceny i samooceny zdrowia, sprawności motorycznej oraz wydolności organizmu;</w:t>
            </w:r>
          </w:p>
          <w:p w:rsidR="00AA16D4" w:rsidRPr="00E9585B" w:rsidRDefault="00AA16D4" w:rsidP="00AA16D4">
            <w:pPr>
              <w:numPr>
                <w:ilvl w:val="0"/>
                <w:numId w:val="5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>Działanie na rzecz sportu akademickiego.</w:t>
            </w:r>
          </w:p>
        </w:tc>
      </w:tr>
      <w:tr w:rsidR="005153E9" w:rsidRPr="00A3734B" w:rsidTr="003342C0">
        <w:trPr>
          <w:gridAfter w:val="3"/>
          <w:wAfter w:w="18087" w:type="dxa"/>
          <w:trHeight w:val="273"/>
        </w:trPr>
        <w:tc>
          <w:tcPr>
            <w:tcW w:w="10348" w:type="dxa"/>
            <w:gridSpan w:val="5"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Sposoby weryfikacji efektów kształcenia osiąganych przez studenta:</w:t>
            </w:r>
          </w:p>
          <w:p w:rsidR="005153E9" w:rsidRPr="00E9585B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Efekty: </w:t>
            </w:r>
            <w:r w:rsidR="00F8152F" w:rsidRPr="00E9585B">
              <w:rPr>
                <w:rFonts w:ascii="Times New Roman" w:hAnsi="Times New Roman" w:cs="Times New Roman"/>
                <w:sz w:val="20"/>
                <w:szCs w:val="20"/>
              </w:rPr>
              <w:t>W_01</w:t>
            </w:r>
            <w:r w:rsidR="00F8152F">
              <w:rPr>
                <w:rFonts w:ascii="Times New Roman" w:hAnsi="Times New Roman" w:cs="Times New Roman"/>
                <w:sz w:val="20"/>
                <w:szCs w:val="20"/>
              </w:rPr>
              <w:t xml:space="preserve"> - W_04 oraz</w:t>
            </w:r>
            <w:r w:rsidR="00F8152F"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5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8152F" w:rsidRPr="00E9585B">
              <w:rPr>
                <w:rFonts w:ascii="Times New Roman" w:hAnsi="Times New Roman" w:cs="Times New Roman"/>
                <w:sz w:val="20"/>
                <w:szCs w:val="20"/>
              </w:rPr>
              <w:t>_01</w:t>
            </w:r>
            <w:r w:rsidR="00F8152F">
              <w:rPr>
                <w:rFonts w:ascii="Times New Roman" w:hAnsi="Times New Roman" w:cs="Times New Roman"/>
                <w:sz w:val="20"/>
                <w:szCs w:val="20"/>
              </w:rPr>
              <w:t xml:space="preserve">- U_04 </w:t>
            </w:r>
            <w:r w:rsidR="00E9585B" w:rsidRPr="00E9585B">
              <w:rPr>
                <w:rFonts w:ascii="Times New Roman" w:hAnsi="Times New Roman" w:cs="Times New Roman"/>
                <w:sz w:val="20"/>
                <w:szCs w:val="20"/>
              </w:rPr>
              <w:t>testy kontrolujące postępy w zajęciach, obserwacja.</w:t>
            </w:r>
          </w:p>
          <w:p w:rsidR="005153E9" w:rsidRPr="00E9585B" w:rsidRDefault="008A123B" w:rsidP="00F81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Efekty :</w:t>
            </w:r>
            <w:r w:rsidR="00F8152F"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52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8152F" w:rsidRPr="00E9585B">
              <w:rPr>
                <w:rFonts w:ascii="Times New Roman" w:hAnsi="Times New Roman" w:cs="Times New Roman"/>
                <w:sz w:val="20"/>
                <w:szCs w:val="20"/>
              </w:rPr>
              <w:t>_01</w:t>
            </w:r>
            <w:r w:rsidR="00F8152F">
              <w:rPr>
                <w:rFonts w:ascii="Times New Roman" w:hAnsi="Times New Roman" w:cs="Times New Roman"/>
                <w:sz w:val="20"/>
                <w:szCs w:val="20"/>
              </w:rPr>
              <w:t>, K_02</w:t>
            </w:r>
            <w:r w:rsidR="00E9585B" w:rsidRPr="00E9585B">
              <w:rPr>
                <w:rFonts w:ascii="Times New Roman" w:hAnsi="Times New Roman" w:cs="Times New Roman"/>
                <w:sz w:val="20"/>
                <w:szCs w:val="20"/>
              </w:rPr>
              <w:t>– obserwacja, dyskusja, świadomy i aktywny udział w zajęciach.</w:t>
            </w:r>
          </w:p>
        </w:tc>
      </w:tr>
      <w:tr w:rsidR="005153E9" w:rsidRPr="00A3734B" w:rsidTr="003342C0">
        <w:trPr>
          <w:gridAfter w:val="3"/>
          <w:wAfter w:w="18087" w:type="dxa"/>
          <w:trHeight w:val="300"/>
        </w:trPr>
        <w:tc>
          <w:tcPr>
            <w:tcW w:w="10348" w:type="dxa"/>
            <w:gridSpan w:val="5"/>
          </w:tcPr>
          <w:p w:rsidR="005153E9" w:rsidRPr="00E9585B" w:rsidRDefault="00F2327C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 i warunki zaliczenia</w:t>
            </w:r>
            <w:r w:rsidR="005153E9"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845DE"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zaliczenie</w:t>
            </w:r>
            <w:r w:rsidR="00C6267C"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ocenę</w:t>
            </w:r>
          </w:p>
          <w:p w:rsidR="005153E9" w:rsidRPr="00E9585B" w:rsidRDefault="005153E9" w:rsidP="000F6ACF">
            <w:pPr>
              <w:numPr>
                <w:ilvl w:val="0"/>
                <w:numId w:val="6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10CFE"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0CFE" w:rsidRPr="00E958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Zarówno Semestr I, II, III i IV kończą się zaliczeniem z oceną. Zaliczeniem przedmiotu jest aktywne uczestnictwo w zajęciach, wykonanie testów i zadań przygotowanych przez prowadzącego zajęcia, sprawdzianów technicznych wybranych form ruchu, obecność na zajęciach jest obowiązkowa</w:t>
            </w:r>
            <w:r w:rsidR="004D46F4" w:rsidRPr="00E95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minimum 80%.</w:t>
            </w: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6B8"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Po każdym semestrze następuje wystawienie oceny w ostatnim tygodniu zajęć;                                                                                    </w:t>
            </w:r>
          </w:p>
          <w:p w:rsidR="005153E9" w:rsidRPr="00E9585B" w:rsidRDefault="005153E9" w:rsidP="000F6A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Elementy składowe oceny: Ocena końcowa jest </w:t>
            </w:r>
          </w:p>
          <w:p w:rsidR="000F6ACF" w:rsidRPr="00E9585B" w:rsidRDefault="000F6ACF" w:rsidP="000F6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Ocenę końcową student uzyskuje na podstawie średniej ocen z poszczególnych semestrów</w:t>
            </w:r>
          </w:p>
          <w:p w:rsidR="000F6ACF" w:rsidRPr="00E9585B" w:rsidRDefault="000F6ACF" w:rsidP="000F6A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Istnieje możliwość znacznego podniesienia oceny dla studentów czynnie uczestniczących w sekcjach sportowych</w:t>
            </w:r>
          </w:p>
        </w:tc>
      </w:tr>
      <w:tr w:rsidR="005153E9" w:rsidRPr="004D46F4" w:rsidTr="003342C0">
        <w:trPr>
          <w:gridAfter w:val="3"/>
          <w:wAfter w:w="18087" w:type="dxa"/>
          <w:trHeight w:val="708"/>
        </w:trPr>
        <w:tc>
          <w:tcPr>
            <w:tcW w:w="10348" w:type="dxa"/>
            <w:gridSpan w:val="5"/>
          </w:tcPr>
          <w:p w:rsidR="005153E9" w:rsidRPr="00E9585B" w:rsidRDefault="005153E9" w:rsidP="009076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ćwiczenia: </w:t>
            </w:r>
          </w:p>
          <w:p w:rsidR="004D46F4" w:rsidRPr="00E9585B" w:rsidRDefault="004D46F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SEMESTR I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 Podstawowe przepisy i zasady sędziowania.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Ćwiczenia oswajające z wodą (nauka wyczucia wyporności, wyjmowanie przymiotów z wody , zanurzanie twarzy, wypuszczanie  powietrza do wody, ćwiczenia przy brzegu)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Przepisy zasady – przeprowadzania gier i zabaw, oraz sędziowania.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Gry i zabawy oswajające z wodą.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ćwiczeń oraz stosowania przyborów i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NN do pływania kraulem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Zajęcia porządkowo- organizacyjne z uwzględnieniem zasad bezpieczeństwa ćwiczeń oraz stosowania przy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RR do pływania kraulem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Synchronizacja oddechu z praca RR i NN w pływaniu kraulem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NN do pływania na grzbiecie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RR w stylu grzbietowym.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5153E9" w:rsidRPr="00E9585B" w:rsidRDefault="004D46F4" w:rsidP="004D46F4">
            <w:pPr>
              <w:tabs>
                <w:tab w:val="left" w:pos="370"/>
              </w:tabs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 w:rsidRPr="00E958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Doskonalenie pracy NN i RR w kraulu i stylu grzbietowym, synchronizacja oddechu.</w:t>
            </w:r>
            <w:r w:rsidRPr="00E95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D46F4" w:rsidRPr="00E9585B" w:rsidRDefault="004D46F4" w:rsidP="004D4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SEMESTR II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stylem grzbietowym i kraulem, synchronizacja oddechu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stylem grzbietowym i kraulem, synchronizacja oddechu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firstLine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NN w pływaniu klasycznym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firstLine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RR w pływaniu klasycznym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firstLine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Synchronizacja oddechu z pracą RR i NN w pływaniu klasycznym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firstLine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Synchronizacja oddechu z pracą RR i NN w pływaniu klasycznym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poznanymi stylami: grzbietowy, kraul, klasyczny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poznanymi stylami: grzbietowy, kraul, klasyczny</w:t>
            </w:r>
          </w:p>
          <w:p w:rsidR="004D46F4" w:rsidRPr="00E9585B" w:rsidRDefault="004D46F4" w:rsidP="004D4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6F4" w:rsidRPr="00E9585B" w:rsidRDefault="004D46F4" w:rsidP="004D4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SEMESTR III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przyrządów. 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Nauka bezpiecznego wskakiwania do wody, w różnych sytuacjach. 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nawrotów w stylach pływania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NN w stylu motylkowym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ćwiczeń oraz stosowania prz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pracy RR w stylu motylkowym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Synchronizacja oddechu z pracą RR i NN w stylu motylkowym.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ćwiczeń oraz stosowania przyborów i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Synchronizacja oddechu z pracą RR i NN w stylu motylkowym.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ćwiczeń oraz stosowania prz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poznanymi stylami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4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Zapoznanie się z formą ćwiczeń korekcyjnych w środowisku wodnym</w:t>
            </w:r>
          </w:p>
          <w:p w:rsidR="004D46F4" w:rsidRPr="00E9585B" w:rsidRDefault="004D46F4" w:rsidP="004D46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SEMESTR IV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 Podstawowe przepisy i zasady sędziowania.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Doskonalenie pływania – zawody sportowe między studentami 2x25 m stylem grzbietowym i kraulem 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 Podstawowe przepisy i zasady sędziowania.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– zawody sportowe między studentami 2x25 m stylem klasycznym i motylkowy</w:t>
            </w:r>
            <w:r w:rsidR="00A7308A">
              <w:rPr>
                <w:rFonts w:ascii="Times New Roman" w:hAnsi="Times New Roman"/>
                <w:b/>
                <w:i/>
                <w:sz w:val="20"/>
                <w:szCs w:val="20"/>
              </w:rPr>
              <w:t>m ze startu z </w:t>
            </w: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wody.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 Podstawowe przepisy i zasady sędziowania.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pływania – zawody sportowe między studentami 4x25 m stylem mieszanym ze startu z wody.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A7308A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Samo asekuracja i samo ratownictwo w sytuacjach zagrożenia skurczem, zachłystnięciem.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1D4AC7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Nauka skoku do wody na głowę z taboretu startowego, doskonalenie nawrotów.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ćwiczeń oraz</w:t>
            </w:r>
            <w:r w:rsidR="001D4AC7">
              <w:rPr>
                <w:rFonts w:ascii="Times New Roman" w:hAnsi="Times New Roman"/>
                <w:i/>
                <w:sz w:val="20"/>
                <w:szCs w:val="20"/>
              </w:rPr>
              <w:t xml:space="preserve">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 Podstawowe przepisy i zasady sędziowania.</w:t>
            </w:r>
          </w:p>
          <w:p w:rsidR="004D46F4" w:rsidRPr="00E9585B" w:rsidRDefault="004D46F4" w:rsidP="004D46F4">
            <w:pPr>
              <w:pStyle w:val="Bezodstpw"/>
              <w:ind w:left="64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Doskonalenie pływania – zawody sportowe między studentami 4x25 m stylem mieszanym ze startu ze skokiem z taboretu startowego. </w:t>
            </w:r>
          </w:p>
          <w:p w:rsidR="004D46F4" w:rsidRPr="00E9585B" w:rsidRDefault="004D46F4" w:rsidP="004D46F4">
            <w:pPr>
              <w:pStyle w:val="Bezodstpw"/>
              <w:numPr>
                <w:ilvl w:val="0"/>
                <w:numId w:val="15"/>
              </w:numPr>
              <w:ind w:left="64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1D4AC7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przyrządów.</w:t>
            </w:r>
          </w:p>
          <w:p w:rsidR="004D46F4" w:rsidRPr="00E9585B" w:rsidRDefault="004D46F4" w:rsidP="003342C0">
            <w:pPr>
              <w:tabs>
                <w:tab w:val="left" w:pos="370"/>
              </w:tabs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 w:rsidR="003342C0" w:rsidRPr="00E95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Ćwiczenia korekcyjnych w środowisku wodnym</w:t>
            </w:r>
          </w:p>
          <w:p w:rsidR="003342C0" w:rsidRPr="00E9585B" w:rsidRDefault="003342C0" w:rsidP="003342C0">
            <w:pPr>
              <w:pStyle w:val="Akapitzlist"/>
              <w:numPr>
                <w:ilvl w:val="0"/>
                <w:numId w:val="15"/>
              </w:numPr>
              <w:tabs>
                <w:tab w:val="left" w:pos="370"/>
              </w:tabs>
              <w:spacing w:before="20" w:after="20" w:line="240" w:lineRule="auto"/>
              <w:ind w:left="601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Zajęcia porządkowo- organizacyjne z uwzględnieniem zasad bezpieczeństwa ćwic</w:t>
            </w:r>
            <w:r w:rsidR="001D4AC7">
              <w:rPr>
                <w:rFonts w:ascii="Times New Roman" w:hAnsi="Times New Roman"/>
                <w:i/>
                <w:sz w:val="20"/>
                <w:szCs w:val="20"/>
              </w:rPr>
              <w:t>zeń oraz stosowania przyborów i </w:t>
            </w:r>
            <w:r w:rsidRPr="00E9585B">
              <w:rPr>
                <w:rFonts w:ascii="Times New Roman" w:hAnsi="Times New Roman"/>
                <w:i/>
                <w:sz w:val="20"/>
                <w:szCs w:val="20"/>
              </w:rPr>
              <w:t>przyrządów</w:t>
            </w:r>
          </w:p>
          <w:p w:rsidR="003342C0" w:rsidRPr="00E9585B" w:rsidRDefault="003342C0" w:rsidP="003342C0">
            <w:pPr>
              <w:pStyle w:val="Akapitzlist"/>
              <w:tabs>
                <w:tab w:val="left" w:pos="370"/>
              </w:tabs>
              <w:spacing w:before="20" w:after="20" w:line="240" w:lineRule="auto"/>
              <w:ind w:left="60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85B">
              <w:rPr>
                <w:rFonts w:ascii="Times New Roman" w:hAnsi="Times New Roman"/>
                <w:b/>
                <w:i/>
                <w:sz w:val="20"/>
                <w:szCs w:val="20"/>
              </w:rPr>
              <w:t>Doskonalenie ćwiczeń kształtujących prawidłową postawę ciała z wykorzystaniem środowiska wodnego.</w:t>
            </w:r>
          </w:p>
        </w:tc>
      </w:tr>
      <w:tr w:rsidR="005153E9" w:rsidRPr="00A3734B" w:rsidTr="003342C0">
        <w:trPr>
          <w:gridAfter w:val="3"/>
          <w:wAfter w:w="18087" w:type="dxa"/>
          <w:trHeight w:val="285"/>
        </w:trPr>
        <w:tc>
          <w:tcPr>
            <w:tcW w:w="10348" w:type="dxa"/>
            <w:gridSpan w:val="5"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podstawowa:</w:t>
            </w:r>
          </w:p>
          <w:p w:rsidR="009076B8" w:rsidRPr="00E9585B" w:rsidRDefault="005153E9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076B8" w:rsidRPr="00E9585B">
              <w:rPr>
                <w:rFonts w:ascii="Times New Roman" w:hAnsi="Times New Roman"/>
                <w:sz w:val="20"/>
                <w:szCs w:val="20"/>
              </w:rPr>
              <w:t xml:space="preserve">Bartkowiak E. „Pływanie. program szkolenia dzieci i młodzieży”  </w:t>
            </w:r>
            <w:proofErr w:type="spellStart"/>
            <w:r w:rsidR="009076B8" w:rsidRPr="00E9585B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="009076B8" w:rsidRPr="00E9585B">
              <w:rPr>
                <w:rFonts w:ascii="Times New Roman" w:hAnsi="Times New Roman"/>
                <w:sz w:val="20"/>
                <w:szCs w:val="20"/>
              </w:rPr>
              <w:t>, 1997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 xml:space="preserve">Błasiak p.,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Chawaj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 xml:space="preserve">  M. „ Ratownictwo wodne – vademecum”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>, 1993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Czabański B. „Element teorii pływania” Wrocław, 1988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Gwiaździński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 xml:space="preserve"> T. „Ratownictwo wodne bez tajemnic”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>, 1980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Ostrowski A. (red) „ Wodne sporty rekreacyjne” wyd. skryptowe  nr 126, AWF Kraków, 1992</w:t>
            </w:r>
          </w:p>
          <w:p w:rsidR="004D46F4" w:rsidRPr="00E9585B" w:rsidRDefault="004D46F4" w:rsidP="004D46F4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hanging="545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Bartkowiak E.: „ Pływanie”. Sport i Turystyka, Warszawa 1974. </w:t>
            </w:r>
          </w:p>
          <w:p w:rsidR="004D46F4" w:rsidRPr="00E9585B" w:rsidRDefault="004D46F4" w:rsidP="004D46F4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hanging="545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Bartkowiak E.: „20 lekcji pływania”. Sport i Turystyka, Warszawa 1974 </w:t>
            </w:r>
          </w:p>
          <w:p w:rsidR="004D46F4" w:rsidRPr="00E9585B" w:rsidRDefault="004D46F4" w:rsidP="004D46F4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hanging="545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Bartkowiak E.: „Nauczanie pływania – podstawy bezpieczeństwa w wodzie”. Młodzieżowa Agencja Wydawnicza, Warszawa 1986 </w:t>
            </w:r>
          </w:p>
          <w:p w:rsidR="005153E9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Szczegółowe warunki bezpieczeństwa osób korzystających  z kąpielisk i pływalni (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 xml:space="preserve">. r. min. dz. u. nr 57, 1997)  </w:t>
            </w:r>
          </w:p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Literatura uzupełniająca:  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 xml:space="preserve">Bartkowiak E. „Pływanie. program szkolenia dzieci i młodzieży”           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>, 1997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 xml:space="preserve">Błasiak p.,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Chawaj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 xml:space="preserve">  M. „ Ratownictwo wodne – vademecum”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>, 1993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Czabański B. „Element teorii pływania” Wrocław, 1988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Gwiaździński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 xml:space="preserve"> T. „Ratownictwo wodne bez tajemnic” 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W-wa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>, 1980</w:t>
            </w:r>
          </w:p>
          <w:p w:rsidR="009076B8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Ostrowski A. (red) „ Wodne sporty rekreacyjne” wyd. skryptowe   nr 126, AWF Kraków, 1992</w:t>
            </w:r>
          </w:p>
          <w:p w:rsidR="005153E9" w:rsidRPr="00E9585B" w:rsidRDefault="009076B8" w:rsidP="009076B8">
            <w:pPr>
              <w:pStyle w:val="Tekstpodstawowy"/>
              <w:numPr>
                <w:ilvl w:val="0"/>
                <w:numId w:val="11"/>
              </w:numPr>
              <w:tabs>
                <w:tab w:val="left" w:pos="370"/>
              </w:tabs>
              <w:spacing w:before="20" w:after="20" w:line="240" w:lineRule="auto"/>
              <w:ind w:left="370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>Szczegółowe warunki bezpieczeństwa osób korzystających   z kąpielisk i pływalni (</w:t>
            </w:r>
            <w:proofErr w:type="spellStart"/>
            <w:r w:rsidRPr="00E9585B">
              <w:rPr>
                <w:rFonts w:ascii="Times New Roman" w:hAnsi="Times New Roman"/>
                <w:sz w:val="20"/>
                <w:szCs w:val="20"/>
              </w:rPr>
              <w:t>rozp</w:t>
            </w:r>
            <w:proofErr w:type="spellEnd"/>
            <w:r w:rsidRPr="00E9585B">
              <w:rPr>
                <w:rFonts w:ascii="Times New Roman" w:hAnsi="Times New Roman"/>
                <w:sz w:val="20"/>
                <w:szCs w:val="20"/>
              </w:rPr>
              <w:t xml:space="preserve">. r. min. dz. u. nr 57, 1997)  </w:t>
            </w:r>
          </w:p>
          <w:p w:rsidR="004D46F4" w:rsidRPr="00E9585B" w:rsidRDefault="004D46F4" w:rsidP="004D46F4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Bartkowiak E.: „Pływanie sportowe” COS Warszawa 1999 </w:t>
            </w:r>
          </w:p>
          <w:p w:rsidR="004D46F4" w:rsidRPr="00E9585B" w:rsidRDefault="004D46F4" w:rsidP="004D46F4">
            <w:pPr>
              <w:pStyle w:val="Default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Owczarek S.: „Korekcja wad postawy. Pływanie i ćwiczenia w wodzie” </w:t>
            </w:r>
            <w:proofErr w:type="spellStart"/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 S.A. Warszawa 1999 </w:t>
            </w:r>
          </w:p>
          <w:p w:rsidR="004D46F4" w:rsidRPr="00E9585B" w:rsidRDefault="004D46F4" w:rsidP="004D46F4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left="317" w:hanging="142"/>
              <w:rPr>
                <w:rFonts w:ascii="Times New Roman" w:hAnsi="Times New Roman"/>
                <w:sz w:val="20"/>
                <w:szCs w:val="20"/>
              </w:rPr>
            </w:pPr>
            <w:r w:rsidRPr="00E9585B">
              <w:rPr>
                <w:rFonts w:ascii="Times New Roman" w:hAnsi="Times New Roman"/>
                <w:sz w:val="20"/>
                <w:szCs w:val="20"/>
              </w:rPr>
              <w:t xml:space="preserve"> Płatonow W. ,,Trening wyczynowy w pływaniu" Warszawa1997</w:t>
            </w:r>
          </w:p>
        </w:tc>
      </w:tr>
      <w:tr w:rsidR="005153E9" w:rsidRPr="00A3734B" w:rsidTr="003342C0">
        <w:trPr>
          <w:gridAfter w:val="3"/>
          <w:wAfter w:w="18087" w:type="dxa"/>
          <w:trHeight w:val="330"/>
        </w:trPr>
        <w:tc>
          <w:tcPr>
            <w:tcW w:w="1276" w:type="dxa"/>
            <w:vMerge w:val="restart"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E9585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Efekty kształcenia</w:t>
            </w:r>
          </w:p>
        </w:tc>
        <w:tc>
          <w:tcPr>
            <w:tcW w:w="1701" w:type="dxa"/>
            <w:vMerge w:val="restart"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</w:tr>
      <w:tr w:rsidR="005153E9" w:rsidRPr="00A3734B" w:rsidTr="003342C0">
        <w:trPr>
          <w:gridAfter w:val="3"/>
          <w:wAfter w:w="18087" w:type="dxa"/>
          <w:trHeight w:val="241"/>
        </w:trPr>
        <w:tc>
          <w:tcPr>
            <w:tcW w:w="1276" w:type="dxa"/>
            <w:vMerge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5153E9" w:rsidRPr="00E9585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1701" w:type="dxa"/>
            <w:vMerge/>
          </w:tcPr>
          <w:p w:rsidR="005153E9" w:rsidRPr="00E9585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E9" w:rsidRPr="00A3734B" w:rsidTr="003342C0">
        <w:trPr>
          <w:gridAfter w:val="3"/>
          <w:wAfter w:w="18087" w:type="dxa"/>
          <w:trHeight w:val="495"/>
        </w:trPr>
        <w:tc>
          <w:tcPr>
            <w:tcW w:w="1276" w:type="dxa"/>
          </w:tcPr>
          <w:p w:rsidR="005153E9" w:rsidRPr="00E9585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E9585B" w:rsidRDefault="00B10CFE" w:rsidP="00B10C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zna zasady bezpiecznego korzystania z przyborów i urządzeń obiektu oraz wie, jakie urządzenia i przybory związane są z uprawianiem danej dyscypliny sportowej. Zna regulamin korzystania z obiektów sportowych, w których realizowane są zajęcia dydaktyczne.</w:t>
            </w:r>
          </w:p>
        </w:tc>
        <w:tc>
          <w:tcPr>
            <w:tcW w:w="1701" w:type="dxa"/>
          </w:tcPr>
          <w:p w:rsidR="005153E9" w:rsidRPr="00E9585B" w:rsidRDefault="00930A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K_W07</w:t>
            </w:r>
          </w:p>
          <w:p w:rsidR="005153E9" w:rsidRPr="00E9585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0CFE" w:rsidRPr="00A3734B" w:rsidTr="003342C0">
        <w:trPr>
          <w:gridAfter w:val="3"/>
          <w:wAfter w:w="18087" w:type="dxa"/>
          <w:trHeight w:val="369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W_02</w:t>
            </w:r>
          </w:p>
        </w:tc>
        <w:tc>
          <w:tcPr>
            <w:tcW w:w="7371" w:type="dxa"/>
            <w:gridSpan w:val="3"/>
          </w:tcPr>
          <w:p w:rsidR="00B10CFE" w:rsidRPr="00E9585B" w:rsidRDefault="00B10CFE" w:rsidP="00B548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Student posiada wiedzę związaną z przeprowadzeniem rozgrzewki, wie, jakie ćwiczenia </w:t>
            </w: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wpływają na rozwój i kształtowanie zdolności motorycznych oraz zna wpływ na organizm człowieka. Student zna zasady higieny osobistej.</w:t>
            </w:r>
          </w:p>
        </w:tc>
        <w:tc>
          <w:tcPr>
            <w:tcW w:w="1701" w:type="dxa"/>
          </w:tcPr>
          <w:p w:rsidR="00B10CFE" w:rsidRPr="00E9585B" w:rsidRDefault="00930A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K_W02</w:t>
            </w:r>
          </w:p>
          <w:p w:rsidR="00930A2C" w:rsidRPr="00E9585B" w:rsidRDefault="00930A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K_W04</w:t>
            </w:r>
          </w:p>
        </w:tc>
      </w:tr>
      <w:tr w:rsidR="00B10CFE" w:rsidRPr="00A3734B" w:rsidTr="003342C0">
        <w:trPr>
          <w:gridAfter w:val="3"/>
          <w:wAfter w:w="18087" w:type="dxa"/>
          <w:trHeight w:val="570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W_03</w:t>
            </w:r>
          </w:p>
        </w:tc>
        <w:tc>
          <w:tcPr>
            <w:tcW w:w="7371" w:type="dxa"/>
            <w:gridSpan w:val="3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zna przepisy gry i zasady sędziowania, testy i sprawdziany oceniające sprawność fizyczną. Student posiada aktualną wiedzę z wybranej tematyki sportowej.</w:t>
            </w:r>
          </w:p>
        </w:tc>
        <w:tc>
          <w:tcPr>
            <w:tcW w:w="1701" w:type="dxa"/>
          </w:tcPr>
          <w:p w:rsidR="00B10CFE" w:rsidRPr="00E9585B" w:rsidRDefault="00930A2C" w:rsidP="0093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K_W02</w:t>
            </w:r>
          </w:p>
        </w:tc>
      </w:tr>
      <w:tr w:rsidR="00B10CFE" w:rsidRPr="00A3734B" w:rsidTr="003342C0">
        <w:trPr>
          <w:gridAfter w:val="3"/>
          <w:wAfter w:w="18087" w:type="dxa"/>
          <w:trHeight w:val="516"/>
        </w:trPr>
        <w:tc>
          <w:tcPr>
            <w:tcW w:w="1276" w:type="dxa"/>
          </w:tcPr>
          <w:p w:rsidR="00B10CFE" w:rsidRPr="00E9585B" w:rsidRDefault="00B10CFE" w:rsidP="00017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W_04</w:t>
            </w:r>
          </w:p>
        </w:tc>
        <w:tc>
          <w:tcPr>
            <w:tcW w:w="7371" w:type="dxa"/>
            <w:gridSpan w:val="3"/>
          </w:tcPr>
          <w:p w:rsidR="00B10CFE" w:rsidRPr="00E9585B" w:rsidRDefault="003342C0" w:rsidP="003342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Student posiada wiedzę z zakresu oceniania prawidłowej postawy ciała, wad postawy ciała, oraz zna zasób ćwiczeń stosowanych przy kształtowaniu prawidłowej postawy ciała</w:t>
            </w:r>
          </w:p>
        </w:tc>
        <w:tc>
          <w:tcPr>
            <w:tcW w:w="1701" w:type="dxa"/>
          </w:tcPr>
          <w:p w:rsidR="00930A2C" w:rsidRPr="00E9585B" w:rsidRDefault="00930A2C" w:rsidP="00A7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K_W07  </w:t>
            </w:r>
            <w:r w:rsidR="00A730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K_W13 </w:t>
            </w:r>
            <w:r w:rsidR="00A7308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K_W14</w:t>
            </w:r>
          </w:p>
        </w:tc>
      </w:tr>
      <w:tr w:rsidR="00B10CFE" w:rsidRPr="00A3734B" w:rsidTr="003342C0">
        <w:trPr>
          <w:gridAfter w:val="3"/>
          <w:wAfter w:w="18087" w:type="dxa"/>
          <w:trHeight w:val="285"/>
        </w:trPr>
        <w:tc>
          <w:tcPr>
            <w:tcW w:w="10348" w:type="dxa"/>
            <w:gridSpan w:val="5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B10CFE" w:rsidRPr="00A3734B" w:rsidTr="003342C0">
        <w:trPr>
          <w:gridAfter w:val="3"/>
          <w:wAfter w:w="18087" w:type="dxa"/>
          <w:trHeight w:val="459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U_01</w:t>
            </w:r>
          </w:p>
        </w:tc>
        <w:tc>
          <w:tcPr>
            <w:tcW w:w="7371" w:type="dxa"/>
            <w:gridSpan w:val="3"/>
          </w:tcPr>
          <w:p w:rsidR="00B10CFE" w:rsidRPr="00E9585B" w:rsidRDefault="003342C0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potrafi dobrać sprzęt i przybory do danej dyscypliny sportu. Umie korzystać zgonie z regulaminem z obiektów sportowych.</w:t>
            </w:r>
          </w:p>
        </w:tc>
        <w:tc>
          <w:tcPr>
            <w:tcW w:w="1701" w:type="dxa"/>
          </w:tcPr>
          <w:p w:rsidR="00B10CFE" w:rsidRPr="00E9585B" w:rsidRDefault="00DC1CB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K_U23</w:t>
            </w:r>
          </w:p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10CFE" w:rsidRPr="00A3734B" w:rsidTr="003342C0">
        <w:trPr>
          <w:gridAfter w:val="3"/>
          <w:wAfter w:w="18087" w:type="dxa"/>
          <w:trHeight w:val="439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U_02</w:t>
            </w:r>
          </w:p>
        </w:tc>
        <w:tc>
          <w:tcPr>
            <w:tcW w:w="7371" w:type="dxa"/>
            <w:gridSpan w:val="3"/>
          </w:tcPr>
          <w:p w:rsidR="00B10CFE" w:rsidRPr="00E9585B" w:rsidRDefault="003342C0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potrafi przeprowadzić rozgrzewkę zgodnie z zasadami metodyki, potrafi kontrolować wysiłek fizyczny na podstawie swojego tętna. Student posiada podstawowe umiejętności techniczno-taktyczne w zakresie wybranej formy ruchu. Student potrafi zastosować zasady higieny osobistej.</w:t>
            </w:r>
          </w:p>
        </w:tc>
        <w:tc>
          <w:tcPr>
            <w:tcW w:w="1701" w:type="dxa"/>
          </w:tcPr>
          <w:p w:rsidR="00B10CFE" w:rsidRPr="00E9585B" w:rsidRDefault="00DC1CB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K_U23</w:t>
            </w:r>
          </w:p>
        </w:tc>
      </w:tr>
      <w:tr w:rsidR="00B10CFE" w:rsidRPr="00A3734B" w:rsidTr="003342C0">
        <w:trPr>
          <w:gridAfter w:val="3"/>
          <w:wAfter w:w="18087" w:type="dxa"/>
          <w:trHeight w:val="255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U_03</w:t>
            </w:r>
          </w:p>
        </w:tc>
        <w:tc>
          <w:tcPr>
            <w:tcW w:w="7371" w:type="dxa"/>
            <w:gridSpan w:val="3"/>
          </w:tcPr>
          <w:p w:rsidR="003342C0" w:rsidRPr="00E9585B" w:rsidRDefault="003342C0" w:rsidP="003342C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posiada umiejętności sędziowania oraz potrafi zastosować przepisy obowiązujące w danej dyscyplinie sportowej.</w:t>
            </w:r>
          </w:p>
          <w:p w:rsidR="00B10CFE" w:rsidRPr="00E9585B" w:rsidRDefault="003342C0" w:rsidP="00334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potrafi ocenić poziom swojej sprawności fizycznej na</w:t>
            </w:r>
          </w:p>
        </w:tc>
        <w:tc>
          <w:tcPr>
            <w:tcW w:w="1701" w:type="dxa"/>
          </w:tcPr>
          <w:p w:rsidR="00B10CFE" w:rsidRPr="00E9585B" w:rsidRDefault="00DC1CB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K_U23</w:t>
            </w:r>
          </w:p>
        </w:tc>
      </w:tr>
      <w:tr w:rsidR="003342C0" w:rsidRPr="00A3734B" w:rsidTr="003342C0">
        <w:trPr>
          <w:gridAfter w:val="3"/>
          <w:wAfter w:w="18087" w:type="dxa"/>
          <w:trHeight w:val="255"/>
        </w:trPr>
        <w:tc>
          <w:tcPr>
            <w:tcW w:w="1276" w:type="dxa"/>
          </w:tcPr>
          <w:p w:rsidR="003342C0" w:rsidRPr="00E9585B" w:rsidRDefault="003342C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U_04</w:t>
            </w:r>
          </w:p>
        </w:tc>
        <w:tc>
          <w:tcPr>
            <w:tcW w:w="7371" w:type="dxa"/>
            <w:gridSpan w:val="3"/>
          </w:tcPr>
          <w:p w:rsidR="003342C0" w:rsidRPr="00E9585B" w:rsidRDefault="003342C0" w:rsidP="003342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Student umie bezpiecznie poruszać się w środowisku wodnym, zna własne możliwości, umie wykonywać zestaw ćwiczeń kształtujących prawidłową postawę ciała.</w:t>
            </w:r>
          </w:p>
        </w:tc>
        <w:tc>
          <w:tcPr>
            <w:tcW w:w="1701" w:type="dxa"/>
          </w:tcPr>
          <w:p w:rsidR="003342C0" w:rsidRPr="00E9585B" w:rsidRDefault="00DC1CB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K_U06</w:t>
            </w:r>
          </w:p>
        </w:tc>
      </w:tr>
      <w:tr w:rsidR="00B10CFE" w:rsidRPr="00A3734B" w:rsidTr="003342C0">
        <w:trPr>
          <w:gridAfter w:val="3"/>
          <w:wAfter w:w="18087" w:type="dxa"/>
          <w:trHeight w:val="300"/>
        </w:trPr>
        <w:tc>
          <w:tcPr>
            <w:tcW w:w="10348" w:type="dxa"/>
            <w:gridSpan w:val="5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B10CFE" w:rsidRPr="00A3734B" w:rsidTr="003342C0">
        <w:trPr>
          <w:gridAfter w:val="3"/>
          <w:wAfter w:w="18087" w:type="dxa"/>
          <w:trHeight w:val="511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K_01</w:t>
            </w:r>
          </w:p>
        </w:tc>
        <w:tc>
          <w:tcPr>
            <w:tcW w:w="7371" w:type="dxa"/>
            <w:gridSpan w:val="3"/>
          </w:tcPr>
          <w:p w:rsidR="00B10CFE" w:rsidRPr="00E9585B" w:rsidRDefault="003342C0" w:rsidP="00334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Student jest świadomy wpływu aktywności fizycznej na swoje zdrowie oraz podejmuje się organizacji różnorodnych form aktywności rekreacyjno-sportowych.</w:t>
            </w:r>
          </w:p>
        </w:tc>
        <w:tc>
          <w:tcPr>
            <w:tcW w:w="1701" w:type="dxa"/>
          </w:tcPr>
          <w:p w:rsidR="00B10CFE" w:rsidRPr="00E9585B" w:rsidRDefault="00DC1CB2" w:rsidP="00E95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  <w:p w:rsidR="00B10CFE" w:rsidRPr="00E9585B" w:rsidRDefault="00DC1CB2" w:rsidP="00E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K_K08</w:t>
            </w:r>
          </w:p>
          <w:p w:rsidR="00DC1CB2" w:rsidRPr="00E9585B" w:rsidRDefault="00DC1CB2" w:rsidP="00E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K_K09</w:t>
            </w:r>
          </w:p>
        </w:tc>
      </w:tr>
      <w:tr w:rsidR="00B10CFE" w:rsidRPr="00A3734B" w:rsidTr="003342C0">
        <w:trPr>
          <w:gridAfter w:val="3"/>
          <w:wAfter w:w="18087" w:type="dxa"/>
          <w:trHeight w:val="257"/>
        </w:trPr>
        <w:tc>
          <w:tcPr>
            <w:tcW w:w="1276" w:type="dxa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K_02</w:t>
            </w:r>
          </w:p>
        </w:tc>
        <w:tc>
          <w:tcPr>
            <w:tcW w:w="7371" w:type="dxa"/>
            <w:gridSpan w:val="3"/>
          </w:tcPr>
          <w:p w:rsidR="00B10CFE" w:rsidRPr="00E9585B" w:rsidRDefault="003342C0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eastAsia="Calibri" w:hAnsi="Times New Roman" w:cs="Times New Roman"/>
                <w:sz w:val="20"/>
                <w:szCs w:val="20"/>
              </w:rPr>
              <w:t>Poprzez kształtowanie własnych umiejętności student ma świadomość i rozumie potrzebę promowania zdrowego stylu życia.</w:t>
            </w:r>
          </w:p>
        </w:tc>
        <w:tc>
          <w:tcPr>
            <w:tcW w:w="1701" w:type="dxa"/>
          </w:tcPr>
          <w:p w:rsidR="00B10CFE" w:rsidRPr="00E9585B" w:rsidRDefault="00DC1CB2" w:rsidP="00E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</w:p>
          <w:p w:rsidR="00DC1CB2" w:rsidRPr="00E9585B" w:rsidRDefault="00DC1CB2" w:rsidP="00E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K_K02</w:t>
            </w:r>
          </w:p>
          <w:p w:rsidR="00DC1CB2" w:rsidRPr="00E9585B" w:rsidRDefault="00DC1CB2" w:rsidP="00E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K_K09</w:t>
            </w:r>
          </w:p>
        </w:tc>
      </w:tr>
      <w:tr w:rsidR="00B10CFE" w:rsidRPr="00A3734B" w:rsidTr="003342C0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Bilans nakładu pracy studenta w godzinach</w:t>
            </w:r>
          </w:p>
        </w:tc>
        <w:tc>
          <w:tcPr>
            <w:tcW w:w="903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10CFE" w:rsidRPr="00A3734B" w:rsidRDefault="00B10CF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10CFE" w:rsidRPr="00A3734B" w:rsidRDefault="00B10CF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B10CFE" w:rsidRPr="00A3734B" w:rsidTr="003342C0">
        <w:trPr>
          <w:trHeight w:val="506"/>
        </w:trPr>
        <w:tc>
          <w:tcPr>
            <w:tcW w:w="5812" w:type="dxa"/>
            <w:gridSpan w:val="3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Aktywność</w:t>
            </w:r>
          </w:p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 (godz.)</w:t>
            </w:r>
          </w:p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4" w:type="dxa"/>
            <w:gridSpan w:val="2"/>
            <w:vMerge/>
            <w:tcBorders>
              <w:top w:val="nil"/>
              <w:bottom w:val="nil"/>
            </w:tcBorders>
          </w:tcPr>
          <w:p w:rsidR="00B10CFE" w:rsidRPr="00A3734B" w:rsidRDefault="00B10CF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10CFE" w:rsidRPr="00A3734B" w:rsidRDefault="00B10CFE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0CFE" w:rsidRPr="00A3734B" w:rsidTr="003342C0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Udział w wykładach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0CFE" w:rsidRPr="00E9585B" w:rsidRDefault="00B10CFE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2" w:type="dxa"/>
            <w:vMerge w:val="restart"/>
            <w:tcBorders>
              <w:top w:val="nil"/>
            </w:tcBorders>
          </w:tcPr>
          <w:p w:rsidR="00B10CFE" w:rsidRPr="00A3734B" w:rsidRDefault="00B10CF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B10CFE" w:rsidRPr="00A3734B" w:rsidTr="003342C0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0CFE" w:rsidRPr="00E9585B" w:rsidRDefault="00B10CFE" w:rsidP="00E9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7352" w:type="dxa"/>
            <w:vMerge/>
            <w:tcBorders>
              <w:bottom w:val="nil"/>
            </w:tcBorders>
          </w:tcPr>
          <w:p w:rsidR="00B10CFE" w:rsidRPr="00A3734B" w:rsidRDefault="00B10CFE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0CFE" w:rsidRPr="00A3734B" w:rsidTr="003342C0">
        <w:trPr>
          <w:gridAfter w:val="3"/>
          <w:wAfter w:w="18087" w:type="dxa"/>
          <w:trHeight w:val="330"/>
        </w:trPr>
        <w:tc>
          <w:tcPr>
            <w:tcW w:w="5812" w:type="dxa"/>
            <w:gridSpan w:val="3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Samodzielne przygotowanie się do ćwiczeń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CFE" w:rsidRPr="00A3734B" w:rsidTr="003342C0">
        <w:trPr>
          <w:gridAfter w:val="3"/>
          <w:wAfter w:w="18087" w:type="dxa"/>
          <w:trHeight w:val="241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CFE" w:rsidRPr="00A3734B" w:rsidTr="003342C0">
        <w:trPr>
          <w:gridAfter w:val="3"/>
          <w:wAfter w:w="18087" w:type="dxa"/>
          <w:trHeight w:val="320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zadań domowych (sprawozdań)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CFE" w:rsidRPr="00A3734B" w:rsidTr="003342C0">
        <w:trPr>
          <w:gridAfter w:val="3"/>
          <w:wAfter w:w="18087" w:type="dxa"/>
          <w:trHeight w:val="340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konsultacjach z przedmiotu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CFE" w:rsidRPr="00A3734B" w:rsidTr="003342C0">
        <w:trPr>
          <w:gridAfter w:val="3"/>
          <w:wAfter w:w="18087" w:type="dxa"/>
          <w:trHeight w:val="344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się do egzaminu i obecność na egzaminie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CFE" w:rsidRPr="00A3734B" w:rsidTr="003342C0">
        <w:trPr>
          <w:gridAfter w:val="3"/>
          <w:wAfter w:w="18087" w:type="dxa"/>
          <w:trHeight w:val="278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Sumaryczne obciążenie pracą studenta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4C0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B10CFE" w:rsidRPr="00A3734B" w:rsidTr="003342C0">
        <w:trPr>
          <w:gridAfter w:val="3"/>
          <w:wAfter w:w="18087" w:type="dxa"/>
          <w:trHeight w:val="285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10CFE" w:rsidRPr="00A3734B" w:rsidTr="003342C0">
        <w:trPr>
          <w:gridAfter w:val="3"/>
          <w:wAfter w:w="18087" w:type="dxa"/>
          <w:trHeight w:val="317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C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B10CFE" w:rsidRPr="00A3734B" w:rsidTr="003342C0">
        <w:trPr>
          <w:gridAfter w:val="3"/>
          <w:wAfter w:w="18087" w:type="dxa"/>
          <w:trHeight w:val="297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Nakład pracy studenta związany z pracą własną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CFE" w:rsidRPr="00A3734B" w:rsidTr="003342C0">
        <w:trPr>
          <w:gridAfter w:val="3"/>
          <w:wAfter w:w="18087" w:type="dxa"/>
          <w:trHeight w:val="285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Jednostka realizująca: </w:t>
            </w:r>
            <w:r w:rsidRPr="00E9585B">
              <w:rPr>
                <w:rFonts w:ascii="Times New Roman" w:hAnsi="Times New Roman" w:cs="Times New Roman"/>
                <w:b/>
                <w:sz w:val="20"/>
                <w:szCs w:val="20"/>
              </w:rPr>
              <w:t>Wyższa Szkoła Zawodowa Ochrony Zdrowia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43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Osoby prowadzące: mgr Paweł Piwowarski</w:t>
            </w:r>
          </w:p>
        </w:tc>
      </w:tr>
      <w:tr w:rsidR="00B10CFE" w:rsidRPr="00A3734B" w:rsidTr="003342C0">
        <w:trPr>
          <w:gridAfter w:val="3"/>
          <w:wAfter w:w="18087" w:type="dxa"/>
          <w:trHeight w:val="192"/>
        </w:trPr>
        <w:tc>
          <w:tcPr>
            <w:tcW w:w="5812" w:type="dxa"/>
            <w:gridSpan w:val="3"/>
            <w:vAlign w:val="center"/>
          </w:tcPr>
          <w:p w:rsidR="00B10CFE" w:rsidRPr="00E9585B" w:rsidRDefault="00B10CF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op</w:t>
            </w:r>
            <w:r w:rsidR="00E013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racowania programu: 15. 09. 2012</w:t>
            </w:r>
            <w:r w:rsidRPr="00E958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536" w:type="dxa"/>
            <w:gridSpan w:val="2"/>
          </w:tcPr>
          <w:p w:rsidR="00B10CFE" w:rsidRPr="00E9585B" w:rsidRDefault="00B10CFE" w:rsidP="004333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5B">
              <w:rPr>
                <w:rFonts w:ascii="Times New Roman" w:hAnsi="Times New Roman" w:cs="Times New Roman"/>
                <w:sz w:val="20"/>
                <w:szCs w:val="20"/>
              </w:rPr>
              <w:t>Program opracował:  mgr Paweł Piwowarski</w:t>
            </w:r>
          </w:p>
        </w:tc>
      </w:tr>
    </w:tbl>
    <w:p w:rsidR="00366B82" w:rsidRPr="00D7275F" w:rsidRDefault="00366B82" w:rsidP="00A7308A">
      <w:pPr>
        <w:rPr>
          <w:color w:val="FF0000"/>
        </w:rPr>
      </w:pPr>
    </w:p>
    <w:sectPr w:rsidR="00366B82" w:rsidRPr="00D7275F" w:rsidSect="001D4A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43DF"/>
    <w:multiLevelType w:val="hybridMultilevel"/>
    <w:tmpl w:val="D4FED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0EBC"/>
    <w:multiLevelType w:val="hybridMultilevel"/>
    <w:tmpl w:val="07DA9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D2360"/>
    <w:multiLevelType w:val="hybridMultilevel"/>
    <w:tmpl w:val="CCC89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6716CB"/>
    <w:multiLevelType w:val="hybridMultilevel"/>
    <w:tmpl w:val="482C27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4B5C22"/>
    <w:multiLevelType w:val="hybridMultilevel"/>
    <w:tmpl w:val="24A06C60"/>
    <w:lvl w:ilvl="0" w:tplc="3706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D2053"/>
    <w:multiLevelType w:val="hybridMultilevel"/>
    <w:tmpl w:val="5A665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9A12A4"/>
    <w:multiLevelType w:val="hybridMultilevel"/>
    <w:tmpl w:val="238AD9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2605766"/>
    <w:multiLevelType w:val="hybridMultilevel"/>
    <w:tmpl w:val="D4FED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5616A"/>
    <w:multiLevelType w:val="hybridMultilevel"/>
    <w:tmpl w:val="0C208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54D9B"/>
    <w:multiLevelType w:val="hybridMultilevel"/>
    <w:tmpl w:val="24A06C60"/>
    <w:lvl w:ilvl="0" w:tplc="3706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A64A20"/>
    <w:multiLevelType w:val="hybridMultilevel"/>
    <w:tmpl w:val="69101B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63F44"/>
    <w:multiLevelType w:val="hybridMultilevel"/>
    <w:tmpl w:val="CB726A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3218"/>
    <w:rsid w:val="00064A88"/>
    <w:rsid w:val="00090F01"/>
    <w:rsid w:val="000C5D68"/>
    <w:rsid w:val="000F6ACF"/>
    <w:rsid w:val="00142CE1"/>
    <w:rsid w:val="00156200"/>
    <w:rsid w:val="00160A0C"/>
    <w:rsid w:val="00173A96"/>
    <w:rsid w:val="00183B2C"/>
    <w:rsid w:val="001A1C0B"/>
    <w:rsid w:val="001D4AC7"/>
    <w:rsid w:val="001E6C61"/>
    <w:rsid w:val="002023EB"/>
    <w:rsid w:val="00256DF1"/>
    <w:rsid w:val="00271899"/>
    <w:rsid w:val="002A0734"/>
    <w:rsid w:val="002F75B1"/>
    <w:rsid w:val="003342C0"/>
    <w:rsid w:val="00341F1B"/>
    <w:rsid w:val="003508B1"/>
    <w:rsid w:val="00351BCE"/>
    <w:rsid w:val="00366B82"/>
    <w:rsid w:val="00380C67"/>
    <w:rsid w:val="003E7AF1"/>
    <w:rsid w:val="0041428C"/>
    <w:rsid w:val="004333AB"/>
    <w:rsid w:val="004654A3"/>
    <w:rsid w:val="00467058"/>
    <w:rsid w:val="004845DE"/>
    <w:rsid w:val="004C02E9"/>
    <w:rsid w:val="004C2DDB"/>
    <w:rsid w:val="004C2F17"/>
    <w:rsid w:val="004D46F4"/>
    <w:rsid w:val="004D5F98"/>
    <w:rsid w:val="00501035"/>
    <w:rsid w:val="005150EE"/>
    <w:rsid w:val="005153E9"/>
    <w:rsid w:val="00551CE7"/>
    <w:rsid w:val="00555EB7"/>
    <w:rsid w:val="00562889"/>
    <w:rsid w:val="00564B6E"/>
    <w:rsid w:val="005671A0"/>
    <w:rsid w:val="00571687"/>
    <w:rsid w:val="005831BC"/>
    <w:rsid w:val="005B3622"/>
    <w:rsid w:val="00620F3C"/>
    <w:rsid w:val="00640397"/>
    <w:rsid w:val="00667DB7"/>
    <w:rsid w:val="006773AB"/>
    <w:rsid w:val="0068551E"/>
    <w:rsid w:val="006F6390"/>
    <w:rsid w:val="00704E95"/>
    <w:rsid w:val="007B0D1F"/>
    <w:rsid w:val="007E36E2"/>
    <w:rsid w:val="00877A97"/>
    <w:rsid w:val="008A123B"/>
    <w:rsid w:val="008E4AA7"/>
    <w:rsid w:val="008E54A7"/>
    <w:rsid w:val="008F4469"/>
    <w:rsid w:val="008F7B25"/>
    <w:rsid w:val="00901B99"/>
    <w:rsid w:val="009044BD"/>
    <w:rsid w:val="009076B8"/>
    <w:rsid w:val="00925F6C"/>
    <w:rsid w:val="00930A2C"/>
    <w:rsid w:val="009341E4"/>
    <w:rsid w:val="009810EE"/>
    <w:rsid w:val="009A1797"/>
    <w:rsid w:val="009A3A52"/>
    <w:rsid w:val="009D7A40"/>
    <w:rsid w:val="009E5D88"/>
    <w:rsid w:val="00A078C4"/>
    <w:rsid w:val="00A1419B"/>
    <w:rsid w:val="00A23DB6"/>
    <w:rsid w:val="00A35BE6"/>
    <w:rsid w:val="00A42508"/>
    <w:rsid w:val="00A70031"/>
    <w:rsid w:val="00A7308A"/>
    <w:rsid w:val="00A85F46"/>
    <w:rsid w:val="00AA16D4"/>
    <w:rsid w:val="00AA3541"/>
    <w:rsid w:val="00AA430B"/>
    <w:rsid w:val="00AB53C6"/>
    <w:rsid w:val="00AF3B1D"/>
    <w:rsid w:val="00B10CFE"/>
    <w:rsid w:val="00B132CB"/>
    <w:rsid w:val="00B55542"/>
    <w:rsid w:val="00B654DB"/>
    <w:rsid w:val="00BA741C"/>
    <w:rsid w:val="00C041FF"/>
    <w:rsid w:val="00C24AA8"/>
    <w:rsid w:val="00C61664"/>
    <w:rsid w:val="00C6267C"/>
    <w:rsid w:val="00C75731"/>
    <w:rsid w:val="00C82C77"/>
    <w:rsid w:val="00C86AD4"/>
    <w:rsid w:val="00CA260A"/>
    <w:rsid w:val="00CC3A32"/>
    <w:rsid w:val="00CE7FB3"/>
    <w:rsid w:val="00CF0A84"/>
    <w:rsid w:val="00D02D8E"/>
    <w:rsid w:val="00D2199E"/>
    <w:rsid w:val="00D552AD"/>
    <w:rsid w:val="00D7275F"/>
    <w:rsid w:val="00DC1CB2"/>
    <w:rsid w:val="00DD0157"/>
    <w:rsid w:val="00DD252A"/>
    <w:rsid w:val="00DD46B0"/>
    <w:rsid w:val="00DF0524"/>
    <w:rsid w:val="00DF3D3C"/>
    <w:rsid w:val="00DF6694"/>
    <w:rsid w:val="00E013A9"/>
    <w:rsid w:val="00E021ED"/>
    <w:rsid w:val="00E0372C"/>
    <w:rsid w:val="00E26963"/>
    <w:rsid w:val="00E36920"/>
    <w:rsid w:val="00E90B29"/>
    <w:rsid w:val="00E931A8"/>
    <w:rsid w:val="00E9585B"/>
    <w:rsid w:val="00EA7D1E"/>
    <w:rsid w:val="00EF6655"/>
    <w:rsid w:val="00F2327C"/>
    <w:rsid w:val="00F60EB0"/>
    <w:rsid w:val="00F61C29"/>
    <w:rsid w:val="00F74D75"/>
    <w:rsid w:val="00F8152F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aliases w:val=" Znak9"/>
    <w:basedOn w:val="Normalny"/>
    <w:link w:val="TekstpodstawowyZnak"/>
    <w:rsid w:val="009076B8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aliases w:val=" Znak9 Znak"/>
    <w:basedOn w:val="Domylnaczcionkaakapitu"/>
    <w:link w:val="Tekstpodstawowy"/>
    <w:rsid w:val="009076B8"/>
    <w:rPr>
      <w:rFonts w:ascii="Calibri" w:eastAsia="Times New Roman" w:hAnsi="Calibri" w:cs="Times New Roman"/>
    </w:rPr>
  </w:style>
  <w:style w:type="paragraph" w:customStyle="1" w:styleId="Default">
    <w:name w:val="Default"/>
    <w:rsid w:val="004D46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D46F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1864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2014-01-13T18:22:00Z</dcterms:created>
  <dcterms:modified xsi:type="dcterms:W3CDTF">2014-03-29T23:24:00Z</dcterms:modified>
</cp:coreProperties>
</file>