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1664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laboratoryjna i obrazowa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712C2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616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1664">
              <w:rPr>
                <w:sz w:val="24"/>
                <w:szCs w:val="24"/>
              </w:rPr>
              <w:t>4</w:t>
            </w:r>
            <w:r w:rsidR="00467058">
              <w:rPr>
                <w:sz w:val="24"/>
                <w:szCs w:val="24"/>
              </w:rPr>
              <w:t xml:space="preserve"> </w:t>
            </w:r>
            <w:r w:rsidR="00173A96">
              <w:rPr>
                <w:sz w:val="24"/>
                <w:szCs w:val="24"/>
              </w:rPr>
              <w:t xml:space="preserve"> </w:t>
            </w:r>
            <w:r w:rsidR="00C61664">
              <w:rPr>
                <w:sz w:val="24"/>
                <w:szCs w:val="24"/>
              </w:rPr>
              <w:t>przedmiotów do wyboru 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467058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pierwszy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467058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C61664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C61664" w:rsidP="00467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173A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="00467058">
              <w:rPr>
                <w:sz w:val="24"/>
                <w:szCs w:val="24"/>
              </w:rPr>
              <w:t xml:space="preserve"> </w:t>
            </w:r>
            <w:r w:rsidR="00173A96">
              <w:rPr>
                <w:sz w:val="24"/>
                <w:szCs w:val="24"/>
              </w:rPr>
              <w:t xml:space="preserve">w., </w:t>
            </w:r>
            <w:r>
              <w:rPr>
                <w:sz w:val="24"/>
                <w:szCs w:val="24"/>
              </w:rPr>
              <w:t>4</w:t>
            </w:r>
            <w:r w:rsidR="00467058">
              <w:rPr>
                <w:sz w:val="24"/>
                <w:szCs w:val="24"/>
              </w:rPr>
              <w:t xml:space="preserve">0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173A96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F7191D" w:rsidP="00B76CF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fizjologia, patofizjologia, </w:t>
            </w:r>
            <w:r w:rsidR="003F4865">
              <w:t xml:space="preserve"> </w:t>
            </w:r>
            <w:r>
              <w:t xml:space="preserve">biochemia, </w:t>
            </w:r>
            <w:r w:rsidR="00B76CFD">
              <w:t xml:space="preserve">anatomia </w:t>
            </w:r>
            <w:r w:rsidR="003712C2" w:rsidRPr="00804279">
              <w:t>człowieka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3712C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F7191D" w:rsidRPr="00A3734B" w:rsidRDefault="00F7191D" w:rsidP="00F719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</w:t>
            </w:r>
            <w:r w:rsidR="00130980">
              <w:rPr>
                <w:sz w:val="24"/>
                <w:szCs w:val="24"/>
              </w:rPr>
              <w:t xml:space="preserve"> diagnostyki laboratoryjnej </w:t>
            </w:r>
            <w:r>
              <w:rPr>
                <w:sz w:val="24"/>
                <w:szCs w:val="24"/>
              </w:rPr>
              <w:t>i obrazowej.</w:t>
            </w:r>
          </w:p>
          <w:p w:rsidR="003712C2" w:rsidRDefault="005153E9" w:rsidP="003712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3712C2" w:rsidRPr="003712C2" w:rsidRDefault="00130980" w:rsidP="00371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i interpretacji badań laboratoryjnych i obrazowych. </w:t>
            </w:r>
            <w:r w:rsidRPr="00A3734B">
              <w:rPr>
                <w:sz w:val="24"/>
                <w:szCs w:val="24"/>
              </w:rPr>
              <w:t>Utrwalenie zdobytej wiedzy z zak</w:t>
            </w:r>
            <w:r>
              <w:rPr>
                <w:sz w:val="24"/>
                <w:szCs w:val="24"/>
              </w:rPr>
              <w:t>resu diagnostyki laboratoryjnej i obrazowej.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3734B" w:rsidRDefault="00130980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 W_01 – W_0</w:t>
            </w:r>
            <w:r>
              <w:rPr>
                <w:sz w:val="24"/>
                <w:szCs w:val="24"/>
              </w:rPr>
              <w:t xml:space="preserve">4, </w:t>
            </w:r>
            <w:r w:rsidRPr="00A3734B">
              <w:rPr>
                <w:sz w:val="24"/>
                <w:szCs w:val="24"/>
              </w:rPr>
              <w:t xml:space="preserve">U_ 01 – U_03 </w:t>
            </w:r>
            <w:r>
              <w:rPr>
                <w:sz w:val="24"/>
                <w:szCs w:val="24"/>
              </w:rPr>
              <w:t>oraz K_ 01 – K_02</w:t>
            </w:r>
            <w:r w:rsidRPr="00A3734B">
              <w:rPr>
                <w:sz w:val="24"/>
                <w:szCs w:val="24"/>
              </w:rPr>
              <w:t xml:space="preserve"> będą sprawdzane </w:t>
            </w:r>
            <w:r>
              <w:rPr>
                <w:sz w:val="24"/>
                <w:szCs w:val="24"/>
              </w:rPr>
              <w:t xml:space="preserve">na podstawie odpowiedzi ustnych, prezentacji multimedialnych </w:t>
            </w:r>
            <w:r w:rsidRPr="00A3734B">
              <w:rPr>
                <w:sz w:val="24"/>
                <w:szCs w:val="24"/>
              </w:rPr>
              <w:t>i egzamin</w:t>
            </w:r>
            <w:r>
              <w:rPr>
                <w:sz w:val="24"/>
                <w:szCs w:val="24"/>
              </w:rPr>
              <w:t>u.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3C48E8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67058">
              <w:rPr>
                <w:b/>
                <w:sz w:val="24"/>
                <w:szCs w:val="24"/>
              </w:rPr>
              <w:t>zaliczenie na ocenę</w:t>
            </w:r>
          </w:p>
          <w:p w:rsidR="00BD7ADC" w:rsidRPr="00A3734B" w:rsidRDefault="005153E9" w:rsidP="00BD7AD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BD7ADC" w:rsidRPr="00A3734B">
              <w:rPr>
                <w:sz w:val="24"/>
                <w:szCs w:val="24"/>
              </w:rPr>
              <w:t>warunkiem zaliczenia ćwiczeń</w:t>
            </w:r>
            <w:r w:rsidR="00BD7ADC" w:rsidRPr="00A3734B">
              <w:rPr>
                <w:b/>
                <w:sz w:val="24"/>
                <w:szCs w:val="24"/>
              </w:rPr>
              <w:t xml:space="preserve"> </w:t>
            </w:r>
            <w:r w:rsidR="00BD7ADC" w:rsidRPr="00A3734B">
              <w:rPr>
                <w:sz w:val="24"/>
                <w:szCs w:val="24"/>
              </w:rPr>
              <w:t xml:space="preserve">jest uzyskanie pozytywnej oceny z </w:t>
            </w:r>
            <w:r w:rsidR="00BD7ADC">
              <w:rPr>
                <w:sz w:val="24"/>
                <w:szCs w:val="24"/>
              </w:rPr>
              <w:t xml:space="preserve">analizy i interpretacji badań laboratoryjnych i radiologicznych, znajomości wskazań i przeciwskazań do wykonania badań laboratoryjnych i obrazowych w stanach zagrożenia życia, </w:t>
            </w:r>
            <w:r w:rsidR="00BD7ADC" w:rsidRPr="00A3734B">
              <w:rPr>
                <w:sz w:val="24"/>
                <w:szCs w:val="24"/>
              </w:rPr>
              <w:t>aktywność oceniana na</w:t>
            </w:r>
            <w:r w:rsidR="00BD7ADC">
              <w:rPr>
                <w:sz w:val="24"/>
                <w:szCs w:val="24"/>
              </w:rPr>
              <w:t xml:space="preserve"> bieżąco oraz w formie zaliczenia na ocenę </w:t>
            </w:r>
          </w:p>
          <w:p w:rsidR="00BD7ADC" w:rsidRDefault="005153E9" w:rsidP="00BD7AD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BD7ADC">
              <w:rPr>
                <w:sz w:val="24"/>
                <w:szCs w:val="24"/>
              </w:rPr>
              <w:t>pisemne zaliczenie na ocenę. Warunkiem przystąpienia do pisemnego zaliczenia jest zaliczenie ćwiczeń. Zaliczenie wykładów w formie testu</w:t>
            </w:r>
            <w:r w:rsidR="00BD7ADC" w:rsidRPr="00A3734B">
              <w:rPr>
                <w:sz w:val="24"/>
                <w:szCs w:val="24"/>
              </w:rPr>
              <w:t xml:space="preserve"> składa</w:t>
            </w:r>
            <w:r w:rsidR="00BD7ADC">
              <w:rPr>
                <w:sz w:val="24"/>
                <w:szCs w:val="24"/>
              </w:rPr>
              <w:t>jącego</w:t>
            </w:r>
            <w:r w:rsidR="00BD7ADC" w:rsidRPr="00A3734B">
              <w:rPr>
                <w:sz w:val="24"/>
                <w:szCs w:val="24"/>
              </w:rPr>
              <w:t xml:space="preserve"> się z pytań</w:t>
            </w:r>
            <w:r w:rsidR="00BD7ADC">
              <w:rPr>
                <w:sz w:val="24"/>
                <w:szCs w:val="24"/>
              </w:rPr>
              <w:t xml:space="preserve"> zamkniętych,</w:t>
            </w:r>
            <w:r w:rsidR="00BD7ADC" w:rsidRPr="00A3734B">
              <w:rPr>
                <w:sz w:val="24"/>
                <w:szCs w:val="24"/>
              </w:rPr>
              <w:t xml:space="preserve"> pytań otwartych i opisowych obejmujących materiał zaprezentowany na wykładach uzupełniony wiedzą z literatury.</w:t>
            </w:r>
            <w:r w:rsidR="00BD7ADC">
              <w:rPr>
                <w:sz w:val="24"/>
                <w:szCs w:val="24"/>
              </w:rPr>
              <w:t xml:space="preserve"> </w:t>
            </w:r>
            <w:r w:rsidR="00BD7ADC" w:rsidRPr="00A3734B">
              <w:rPr>
                <w:sz w:val="24"/>
                <w:szCs w:val="24"/>
              </w:rPr>
              <w:t xml:space="preserve">Wymagana jest obecność na </w:t>
            </w:r>
            <w:r w:rsidR="00BD7ADC">
              <w:rPr>
                <w:sz w:val="24"/>
                <w:szCs w:val="24"/>
              </w:rPr>
              <w:t>zajęciach – dopuszczalna jest jedna</w:t>
            </w:r>
            <w:r w:rsidR="00BD7ADC" w:rsidRPr="00A3734B">
              <w:rPr>
                <w:sz w:val="24"/>
                <w:szCs w:val="24"/>
              </w:rPr>
              <w:t xml:space="preserve"> </w:t>
            </w:r>
            <w:r w:rsidR="00BD7ADC">
              <w:rPr>
                <w:sz w:val="24"/>
                <w:szCs w:val="24"/>
              </w:rPr>
              <w:t>nieobecności nieusprawiedliwiona</w:t>
            </w:r>
            <w:r w:rsidR="00BD7ADC" w:rsidRPr="00A3734B">
              <w:rPr>
                <w:sz w:val="24"/>
                <w:szCs w:val="24"/>
              </w:rPr>
              <w:t xml:space="preserve"> (materiał realizowany na tych zajęciach należy zaliczyć), następna skutkuje obniżeniem oceny.</w:t>
            </w:r>
          </w:p>
          <w:p w:rsidR="005153E9" w:rsidRPr="00A3734B" w:rsidRDefault="005153E9" w:rsidP="00C7393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BD7AD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BD7ADC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49489F" w:rsidRPr="0049489F" w:rsidRDefault="0049489F" w:rsidP="00017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3E9" w:rsidRDefault="001A316B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57864" w:rsidRPr="00FE1B26" w:rsidRDefault="00FE1B26" w:rsidP="00FE1B26">
            <w:pPr>
              <w:spacing w:after="0" w:line="240" w:lineRule="auto"/>
              <w:rPr>
                <w:rFonts w:ascii="Times New Roman" w:hAnsi="Times New Roman"/>
              </w:rPr>
            </w:pPr>
            <w:r w:rsidRPr="00FE1B26">
              <w:rPr>
                <w:rFonts w:ascii="Times New Roman" w:hAnsi="Times New Roman"/>
                <w:b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="00557864" w:rsidRPr="00FE1B26">
              <w:rPr>
                <w:rFonts w:ascii="Times New Roman" w:hAnsi="Times New Roman"/>
              </w:rPr>
              <w:t>Diagnostyka laboratoryjna:</w:t>
            </w:r>
          </w:p>
          <w:p w:rsidR="00B979E0" w:rsidRPr="003F4865" w:rsidRDefault="003F4865" w:rsidP="003F4865">
            <w:pPr>
              <w:spacing w:after="0" w:line="240" w:lineRule="auto"/>
              <w:rPr>
                <w:rFonts w:ascii="Times New Roman" w:hAnsi="Times New Roman"/>
              </w:rPr>
            </w:pPr>
            <w:r w:rsidRPr="00FE1B26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F4865">
              <w:rPr>
                <w:rFonts w:ascii="Times New Roman" w:hAnsi="Times New Roman"/>
              </w:rPr>
              <w:t>Pojęcie normy, wartości referencyjnych i ich znaczenie dla formułowania diagnozy. Podstawowe metody stosowane w diagnostyce laboratoryjnej.</w:t>
            </w:r>
          </w:p>
          <w:p w:rsidR="00B979E0" w:rsidRDefault="003F4865" w:rsidP="003F4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BA05C4">
              <w:rPr>
                <w:rFonts w:ascii="Times New Roman" w:hAnsi="Times New Roman"/>
              </w:rPr>
              <w:t>Diagnostyka laboratoryjna zaburzeń gospodarki wodno-elektrolitowej i równowagi kwasowo – zasadowej</w:t>
            </w:r>
            <w:r w:rsidR="004429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42941" w:rsidRDefault="00442941" w:rsidP="003F4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BA05C4">
              <w:rPr>
                <w:rFonts w:ascii="Times New Roman" w:hAnsi="Times New Roman"/>
              </w:rPr>
              <w:t>Diagnostyka laboratoryjna zaburzeń gospodarki mineralnej i węglowodanowej.</w:t>
            </w:r>
          </w:p>
          <w:p w:rsidR="0091797C" w:rsidRDefault="00442941" w:rsidP="003F4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A05C4">
              <w:rPr>
                <w:rFonts w:ascii="Times New Roman" w:hAnsi="Times New Roman"/>
                <w:b/>
              </w:rPr>
              <w:t xml:space="preserve">. </w:t>
            </w:r>
            <w:r w:rsidR="0091797C">
              <w:rPr>
                <w:rFonts w:ascii="Times New Roman" w:hAnsi="Times New Roman"/>
              </w:rPr>
              <w:t>Biochemia kliniczna i diagnostyka zaburzeń gospodarki lipidowej.</w:t>
            </w:r>
          </w:p>
          <w:p w:rsidR="00BA05C4" w:rsidRDefault="00442941" w:rsidP="003F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A05C4" w:rsidRPr="00657315">
              <w:rPr>
                <w:rFonts w:ascii="Times New Roman" w:hAnsi="Times New Roman"/>
                <w:b/>
              </w:rPr>
              <w:t>.</w:t>
            </w:r>
            <w:r w:rsidR="00BA05C4">
              <w:rPr>
                <w:rFonts w:ascii="Times New Roman" w:hAnsi="Times New Roman"/>
              </w:rPr>
              <w:t xml:space="preserve"> </w:t>
            </w:r>
            <w:r w:rsidR="00657315">
              <w:rPr>
                <w:rFonts w:ascii="Times New Roman" w:hAnsi="Times New Roman"/>
              </w:rPr>
              <w:t>Podstawy diagnostyki hematologicznej.</w:t>
            </w:r>
            <w:r w:rsidR="00657315" w:rsidRPr="00BA05C4">
              <w:rPr>
                <w:rFonts w:ascii="Times New Roman" w:hAnsi="Times New Roman"/>
              </w:rPr>
              <w:t xml:space="preserve"> Diagnostyka i monitorowanie zaburzeń układu krzepnięcia i fibrynolizy.</w:t>
            </w:r>
          </w:p>
          <w:p w:rsidR="00BA05C4" w:rsidRDefault="00FE1B26" w:rsidP="003F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05C4" w:rsidRPr="00557864">
              <w:rPr>
                <w:rFonts w:ascii="Times New Roman" w:hAnsi="Times New Roman"/>
                <w:b/>
              </w:rPr>
              <w:t>.</w:t>
            </w:r>
            <w:r w:rsidR="00BA05C4">
              <w:rPr>
                <w:rFonts w:ascii="Times New Roman" w:hAnsi="Times New Roman"/>
              </w:rPr>
              <w:t xml:space="preserve"> </w:t>
            </w:r>
            <w:r w:rsidR="00557864" w:rsidRPr="00BA05C4">
              <w:rPr>
                <w:rFonts w:ascii="Times New Roman" w:hAnsi="Times New Roman"/>
              </w:rPr>
              <w:t>Niedokrwienie i zawał mięśnia sercowego.</w:t>
            </w:r>
          </w:p>
          <w:p w:rsidR="00BA05C4" w:rsidRPr="00BA05C4" w:rsidRDefault="00FE1B26" w:rsidP="003F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  <w:r w:rsidR="00BA05C4">
              <w:rPr>
                <w:rFonts w:ascii="Times New Roman" w:hAnsi="Times New Roman"/>
                <w:b/>
              </w:rPr>
              <w:t xml:space="preserve">. </w:t>
            </w:r>
            <w:r w:rsidR="00557864" w:rsidRPr="00E760E3">
              <w:rPr>
                <w:rFonts w:ascii="Times New Roman" w:hAnsi="Times New Roman"/>
              </w:rPr>
              <w:t>Biochemia kliniczna i diagnostyka laboratoryjna chorób nerek, przyczyn i powikłań nadciśnienia tętniczego.</w:t>
            </w:r>
          </w:p>
          <w:p w:rsidR="00FE1B26" w:rsidRDefault="00FE1B26" w:rsidP="003F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A05C4">
              <w:rPr>
                <w:rFonts w:ascii="Times New Roman" w:hAnsi="Times New Roman"/>
                <w:b/>
              </w:rPr>
              <w:t xml:space="preserve">. </w:t>
            </w:r>
            <w:r w:rsidR="00557864" w:rsidRPr="00E760E3">
              <w:rPr>
                <w:rFonts w:ascii="Times New Roman" w:hAnsi="Times New Roman"/>
              </w:rPr>
              <w:t xml:space="preserve">Diagnostyka laboratoryjna chorób przewodu pokarmowego, </w:t>
            </w:r>
            <w:r>
              <w:rPr>
                <w:rFonts w:ascii="Times New Roman" w:hAnsi="Times New Roman"/>
              </w:rPr>
              <w:t>wątroby i trzustki.</w:t>
            </w:r>
          </w:p>
          <w:p w:rsidR="00BA05C4" w:rsidRDefault="00FE1B26" w:rsidP="003F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A05C4">
              <w:rPr>
                <w:rFonts w:ascii="Times New Roman" w:hAnsi="Times New Roman"/>
                <w:b/>
              </w:rPr>
              <w:t>.</w:t>
            </w:r>
            <w:r w:rsidR="00BA05C4" w:rsidRPr="00FE1B26">
              <w:rPr>
                <w:rFonts w:ascii="Times New Roman" w:hAnsi="Times New Roman"/>
              </w:rPr>
              <w:t xml:space="preserve"> </w:t>
            </w:r>
            <w:r w:rsidRPr="00E760E3">
              <w:rPr>
                <w:rFonts w:ascii="Times New Roman" w:hAnsi="Times New Roman"/>
              </w:rPr>
              <w:t>Diagnostyka laboratoryjna gruczołów wydzielania wewnętrznego, dysfunkcji układu immunologicznego.</w:t>
            </w:r>
          </w:p>
          <w:p w:rsidR="0091797C" w:rsidRPr="00557864" w:rsidRDefault="00FE1B26" w:rsidP="003F4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1797C" w:rsidRPr="0091797C">
              <w:rPr>
                <w:rFonts w:ascii="Times New Roman" w:hAnsi="Times New Roman"/>
                <w:b/>
              </w:rPr>
              <w:t>.</w:t>
            </w:r>
            <w:r w:rsidR="0091797C">
              <w:rPr>
                <w:rFonts w:ascii="Times New Roman" w:hAnsi="Times New Roman"/>
              </w:rPr>
              <w:t xml:space="preserve"> </w:t>
            </w:r>
            <w:r w:rsidR="00557864" w:rsidRPr="00302B03">
              <w:rPr>
                <w:rFonts w:ascii="Times New Roman" w:hAnsi="Times New Roman" w:cs="Times New Roman"/>
                <w:bCs/>
              </w:rPr>
              <w:t>Badania laboratoryjne w profilaktyce chorób w różnych okresach życia.</w:t>
            </w:r>
          </w:p>
          <w:p w:rsidR="00E760E3" w:rsidRDefault="00E760E3" w:rsidP="003F48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864" w:rsidRPr="00BA05C4" w:rsidRDefault="00557864" w:rsidP="003F4865">
            <w:pPr>
              <w:spacing w:after="0" w:line="240" w:lineRule="auto"/>
              <w:rPr>
                <w:rFonts w:ascii="Times New Roman" w:hAnsi="Times New Roman"/>
              </w:rPr>
            </w:pPr>
            <w:r w:rsidRPr="00557864">
              <w:rPr>
                <w:rFonts w:ascii="Times New Roman" w:hAnsi="Times New Roman"/>
                <w:b/>
              </w:rPr>
              <w:t>B.</w:t>
            </w:r>
            <w:r>
              <w:rPr>
                <w:rFonts w:ascii="Times New Roman" w:hAnsi="Times New Roman"/>
              </w:rPr>
              <w:t xml:space="preserve"> Diagnostyka obrazowa: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Powstawanie, zasady działania i charakterystyka promieniowania X.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2.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Zasady powstawania obrazu w tomografii komputerowej (TK) i rezonansu magnetycznego (MR).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Środki cieniujące w diagnostyce obrazowej – wskazania, przeciwwskazania, objawy nietolerancji.</w:t>
            </w:r>
            <w:r w:rsidRPr="00A3734B">
              <w:rPr>
                <w:rFonts w:ascii="Times New Roman" w:hAnsi="Times New Roman"/>
              </w:rPr>
              <w:t xml:space="preserve">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Zastosowanie ultradźwięków w diagnostyce obrazowej.</w:t>
            </w:r>
            <w:r w:rsidR="0091797C">
              <w:rPr>
                <w:rFonts w:ascii="Times New Roman" w:hAnsi="Times New Roman"/>
              </w:rPr>
              <w:t xml:space="preserve"> Ultrasonografia przezciemiączkowa.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USG u chorych z obrażeniami ciała – badanie FAST.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Diagnostyka obrazowa urazów czaszkowo-mózgowych i urazów twarzoczaszki.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7.</w:t>
            </w:r>
            <w:r w:rsidRPr="00A3734B">
              <w:rPr>
                <w:rFonts w:ascii="Times New Roman" w:hAnsi="Times New Roman"/>
              </w:rPr>
              <w:t xml:space="preserve"> </w:t>
            </w:r>
            <w:proofErr w:type="spellStart"/>
            <w:r w:rsidR="0091797C">
              <w:rPr>
                <w:rFonts w:ascii="Times New Roman" w:hAnsi="Times New Roman"/>
              </w:rPr>
              <w:t>Angio-TK</w:t>
            </w:r>
            <w:proofErr w:type="spellEnd"/>
            <w:r w:rsidR="0091797C">
              <w:rPr>
                <w:rFonts w:ascii="Times New Roman" w:hAnsi="Times New Roman"/>
              </w:rPr>
              <w:t xml:space="preserve">, </w:t>
            </w:r>
            <w:proofErr w:type="spellStart"/>
            <w:r w:rsidR="0091797C">
              <w:rPr>
                <w:rFonts w:ascii="Times New Roman" w:hAnsi="Times New Roman"/>
              </w:rPr>
              <w:t>angio-MR</w:t>
            </w:r>
            <w:proofErr w:type="spellEnd"/>
            <w:r w:rsidR="0091797C">
              <w:rPr>
                <w:rFonts w:ascii="Times New Roman" w:hAnsi="Times New Roman"/>
              </w:rPr>
              <w:t xml:space="preserve">, DSA (angiografia cyfrowa </w:t>
            </w:r>
            <w:proofErr w:type="spellStart"/>
            <w:r w:rsidR="0091797C">
              <w:rPr>
                <w:rFonts w:ascii="Times New Roman" w:hAnsi="Times New Roman"/>
              </w:rPr>
              <w:t>subtrakcyjna</w:t>
            </w:r>
            <w:proofErr w:type="spellEnd"/>
            <w:r w:rsidR="0091797C">
              <w:rPr>
                <w:rFonts w:ascii="Times New Roman" w:hAnsi="Times New Roman"/>
              </w:rPr>
              <w:t>).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8.</w:t>
            </w:r>
            <w:r w:rsidR="008E5865"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Urazy kręgosłupa.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Wady OUN w badaniach TK i MR.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10.</w:t>
            </w:r>
            <w:r w:rsidRPr="00A3734B"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Diagnostyka obrazowa urazów i stanów ostrych klatki piersiowej i jamy brzusznej.</w:t>
            </w:r>
          </w:p>
          <w:p w:rsidR="005153E9" w:rsidRPr="001A316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Default="00F83968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</w:t>
            </w:r>
            <w:r w:rsidR="005153E9" w:rsidRPr="00A3734B">
              <w:rPr>
                <w:rFonts w:ascii="Times New Roman" w:hAnsi="Times New Roman"/>
                <w:b/>
              </w:rPr>
              <w:t xml:space="preserve">wiczenia: </w:t>
            </w:r>
          </w:p>
          <w:p w:rsidR="00557864" w:rsidRDefault="00557864" w:rsidP="0055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Pr="00557864">
              <w:rPr>
                <w:rFonts w:ascii="Times New Roman" w:hAnsi="Times New Roman"/>
              </w:rPr>
              <w:t>Diagnostyka laboratoryjna</w:t>
            </w:r>
            <w:r>
              <w:rPr>
                <w:rFonts w:ascii="Times New Roman" w:hAnsi="Times New Roman"/>
              </w:rPr>
              <w:t>:</w:t>
            </w:r>
          </w:p>
          <w:p w:rsidR="00A973BF" w:rsidRDefault="00557864" w:rsidP="0055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A973BF">
              <w:rPr>
                <w:rFonts w:ascii="Times New Roman" w:hAnsi="Times New Roman"/>
              </w:rPr>
              <w:t xml:space="preserve">Czynniki </w:t>
            </w:r>
            <w:proofErr w:type="spellStart"/>
            <w:r w:rsidR="00A973BF">
              <w:rPr>
                <w:rFonts w:ascii="Times New Roman" w:hAnsi="Times New Roman"/>
              </w:rPr>
              <w:t>przedanalityczne</w:t>
            </w:r>
            <w:proofErr w:type="spellEnd"/>
            <w:r w:rsidR="00A973BF">
              <w:rPr>
                <w:rFonts w:ascii="Times New Roman" w:hAnsi="Times New Roman"/>
              </w:rPr>
              <w:t xml:space="preserve"> i </w:t>
            </w:r>
            <w:proofErr w:type="spellStart"/>
            <w:r w:rsidR="00A973BF">
              <w:rPr>
                <w:rFonts w:ascii="Times New Roman" w:hAnsi="Times New Roman"/>
              </w:rPr>
              <w:t>postanalityczne</w:t>
            </w:r>
            <w:proofErr w:type="spellEnd"/>
            <w:r w:rsidR="00A973BF">
              <w:rPr>
                <w:rFonts w:ascii="Times New Roman" w:hAnsi="Times New Roman"/>
              </w:rPr>
              <w:t xml:space="preserve"> wpływające na wyniki badania laboratoryjnego. Problem zapewnienia diagnostycznej wartości wyniku.</w:t>
            </w:r>
          </w:p>
          <w:p w:rsidR="002B4413" w:rsidRPr="002B4413" w:rsidRDefault="00A973BF" w:rsidP="00557864">
            <w:pPr>
              <w:spacing w:after="0" w:line="240" w:lineRule="auto"/>
              <w:rPr>
                <w:rFonts w:ascii="Times New Roman" w:hAnsi="Times New Roman"/>
              </w:rPr>
            </w:pPr>
            <w:r w:rsidRPr="00A973BF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="002B4413" w:rsidRPr="002B4413">
              <w:rPr>
                <w:rFonts w:ascii="Times New Roman" w:hAnsi="Times New Roman"/>
              </w:rPr>
              <w:t>Laboratoryjna diagnostyka chorób układu krążenia.</w:t>
            </w:r>
          </w:p>
          <w:p w:rsidR="00557864" w:rsidRPr="00557864" w:rsidRDefault="00A973BF" w:rsidP="0055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B4413" w:rsidRPr="002B4413">
              <w:rPr>
                <w:rFonts w:ascii="Times New Roman" w:hAnsi="Times New Roman"/>
                <w:b/>
              </w:rPr>
              <w:t>.</w:t>
            </w:r>
            <w:r w:rsidR="002B4413">
              <w:rPr>
                <w:rFonts w:ascii="Times New Roman" w:hAnsi="Times New Roman"/>
              </w:rPr>
              <w:t xml:space="preserve"> Diagnostyka biochemiczna chorób nowotworowych.</w:t>
            </w:r>
          </w:p>
          <w:p w:rsidR="00557864" w:rsidRDefault="00A973BF" w:rsidP="005578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7864">
              <w:rPr>
                <w:rFonts w:ascii="Times New Roman" w:hAnsi="Times New Roman"/>
                <w:b/>
              </w:rPr>
              <w:t xml:space="preserve">. </w:t>
            </w:r>
            <w:r w:rsidR="002B4413" w:rsidRPr="00442941">
              <w:rPr>
                <w:rFonts w:ascii="Times New Roman" w:hAnsi="Times New Roman"/>
              </w:rPr>
              <w:t>Odrębności diagnostyczne wieku podeszłego.</w:t>
            </w:r>
          </w:p>
          <w:p w:rsidR="00442941" w:rsidRDefault="00A973BF" w:rsidP="005578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42941" w:rsidRPr="00442941">
              <w:rPr>
                <w:rFonts w:ascii="Times New Roman" w:hAnsi="Times New Roman"/>
                <w:b/>
              </w:rPr>
              <w:t>.</w:t>
            </w:r>
            <w:r w:rsidR="00442941">
              <w:rPr>
                <w:rFonts w:ascii="Times New Roman" w:hAnsi="Times New Roman"/>
              </w:rPr>
              <w:t xml:space="preserve"> Wpływ leków na wyniki badań laboratoryjnych.</w:t>
            </w:r>
          </w:p>
          <w:p w:rsidR="002B4413" w:rsidRDefault="00A973BF" w:rsidP="0055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42941" w:rsidRPr="00442941">
              <w:rPr>
                <w:rFonts w:ascii="Times New Roman" w:hAnsi="Times New Roman"/>
                <w:b/>
              </w:rPr>
              <w:t>.</w:t>
            </w:r>
            <w:r w:rsidR="00442941">
              <w:rPr>
                <w:rFonts w:ascii="Times New Roman" w:hAnsi="Times New Roman"/>
              </w:rPr>
              <w:t xml:space="preserve"> </w:t>
            </w:r>
            <w:r w:rsidR="0049489F">
              <w:rPr>
                <w:rFonts w:ascii="Times New Roman" w:hAnsi="Times New Roman" w:cs="Times New Roman"/>
              </w:rPr>
              <w:t>Diagnostyka toksykologiczna.</w:t>
            </w:r>
            <w:r w:rsidR="002B4413">
              <w:rPr>
                <w:rFonts w:ascii="Times New Roman" w:hAnsi="Times New Roman" w:cs="Times New Roman"/>
              </w:rPr>
              <w:t xml:space="preserve"> </w:t>
            </w:r>
          </w:p>
          <w:p w:rsidR="0049489F" w:rsidRDefault="00A973BF" w:rsidP="0055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B4413" w:rsidRPr="002B4413">
              <w:rPr>
                <w:rFonts w:ascii="Times New Roman" w:hAnsi="Times New Roman" w:cs="Times New Roman"/>
                <w:b/>
              </w:rPr>
              <w:t>.</w:t>
            </w:r>
            <w:r w:rsidR="002B4413">
              <w:rPr>
                <w:rFonts w:ascii="Times New Roman" w:hAnsi="Times New Roman" w:cs="Times New Roman"/>
              </w:rPr>
              <w:t xml:space="preserve"> Żywienie pozajelitowe: laboratoryjna ocena stanu odżywiania.</w:t>
            </w:r>
          </w:p>
          <w:p w:rsidR="00442941" w:rsidRDefault="00A973BF" w:rsidP="0055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9489F" w:rsidRPr="0049489F">
              <w:rPr>
                <w:rFonts w:ascii="Times New Roman" w:hAnsi="Times New Roman" w:cs="Times New Roman"/>
                <w:b/>
              </w:rPr>
              <w:t>.</w:t>
            </w:r>
            <w:r w:rsidR="0049489F">
              <w:rPr>
                <w:rFonts w:ascii="Times New Roman" w:hAnsi="Times New Roman" w:cs="Times New Roman"/>
              </w:rPr>
              <w:t xml:space="preserve"> </w:t>
            </w:r>
            <w:r w:rsidR="00442941" w:rsidRPr="00557864">
              <w:rPr>
                <w:rFonts w:ascii="Times New Roman" w:hAnsi="Times New Roman" w:cs="Times New Roman"/>
              </w:rPr>
              <w:t>Badania laboratoryjne w ostrych stanach zagrożenia życia.</w:t>
            </w:r>
          </w:p>
          <w:p w:rsidR="00442941" w:rsidRDefault="00A973BF" w:rsidP="0055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42941" w:rsidRPr="00442941">
              <w:rPr>
                <w:rFonts w:ascii="Times New Roman" w:hAnsi="Times New Roman" w:cs="Times New Roman"/>
                <w:b/>
              </w:rPr>
              <w:t>.</w:t>
            </w:r>
            <w:r w:rsidR="00442941">
              <w:rPr>
                <w:rFonts w:ascii="Times New Roman" w:hAnsi="Times New Roman" w:cs="Times New Roman"/>
              </w:rPr>
              <w:t xml:space="preserve"> Serologia grup krwi.</w:t>
            </w:r>
          </w:p>
          <w:p w:rsidR="00442941" w:rsidRDefault="00A973BF" w:rsidP="0055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42941" w:rsidRPr="00442941">
              <w:rPr>
                <w:rFonts w:ascii="Times New Roman" w:hAnsi="Times New Roman" w:cs="Times New Roman"/>
                <w:b/>
              </w:rPr>
              <w:t>.</w:t>
            </w:r>
            <w:r w:rsidR="00442941">
              <w:rPr>
                <w:rFonts w:ascii="Times New Roman" w:hAnsi="Times New Roman" w:cs="Times New Roman"/>
              </w:rPr>
              <w:t xml:space="preserve"> Wartości podstawowych wyników badań w diagnostyce laboratoryjnej – interpretacja wyników.</w:t>
            </w:r>
          </w:p>
          <w:p w:rsidR="00442941" w:rsidRPr="00557864" w:rsidRDefault="00442941" w:rsidP="00557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7864" w:rsidRPr="00BA05C4" w:rsidRDefault="00557864" w:rsidP="00557864">
            <w:pPr>
              <w:spacing w:after="0" w:line="240" w:lineRule="auto"/>
              <w:rPr>
                <w:rFonts w:ascii="Times New Roman" w:hAnsi="Times New Roman"/>
              </w:rPr>
            </w:pPr>
            <w:r w:rsidRPr="00557864">
              <w:rPr>
                <w:rFonts w:ascii="Times New Roman" w:hAnsi="Times New Roman"/>
                <w:b/>
              </w:rPr>
              <w:t>B.</w:t>
            </w:r>
            <w:r>
              <w:rPr>
                <w:rFonts w:ascii="Times New Roman" w:hAnsi="Times New Roman"/>
              </w:rPr>
              <w:t xml:space="preserve"> Diagnostyka obrazowa: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Możliwości diagnostyczne radiologii klasycznej, tomografii komputerowej (TK) i rezonansu magnetycznego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(MR). Podstawowe zasady ochrony radiologicznej.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Analiza i interpretacja zdjęć </w:t>
            </w:r>
            <w:proofErr w:type="spellStart"/>
            <w:r>
              <w:rPr>
                <w:rFonts w:ascii="Times New Roman" w:hAnsi="Times New Roman"/>
              </w:rPr>
              <w:t>rtg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3.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Urazy układu kostno-stawowego na zdjęciach </w:t>
            </w:r>
            <w:proofErr w:type="spellStart"/>
            <w:r>
              <w:rPr>
                <w:rFonts w:ascii="Times New Roman" w:hAnsi="Times New Roman"/>
              </w:rPr>
              <w:t>rtg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Anatomia mózgowia w obrazach KT i MR.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Anatomia radiologiczna narządów klatki piersiowej.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6.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Metody badania i anatomia radiologiczna narządów jamy brzusznej.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 xml:space="preserve"> Analiza i interpretacja wyników tomografii komputerowej w zmianach pourazowych OUN i kręgosłupa</w:t>
            </w:r>
            <w:r w:rsidRPr="00A3734B">
              <w:rPr>
                <w:rFonts w:ascii="Times New Roman" w:hAnsi="Times New Roman"/>
              </w:rPr>
              <w:t xml:space="preserve">.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Analiza i interpretacja wyników rezonansu magnetycznego w różnych stanach chorobowych.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 xml:space="preserve"> Odmienności w diagnostyce obrazowej u dzieci.</w:t>
            </w:r>
          </w:p>
          <w:p w:rsidR="005153E9" w:rsidRPr="00A3734B" w:rsidRDefault="001A316B" w:rsidP="001A316B">
            <w:pPr>
              <w:spacing w:after="0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 xml:space="preserve"> Stany ostre w radiologii pediatrycznej.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FD6172" w:rsidRDefault="00FD6172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Aldona </w:t>
            </w:r>
            <w:proofErr w:type="spellStart"/>
            <w:r>
              <w:rPr>
                <w:sz w:val="24"/>
                <w:szCs w:val="24"/>
              </w:rPr>
              <w:t>Dembińska-Kieć</w:t>
            </w:r>
            <w:proofErr w:type="spellEnd"/>
            <w:r w:rsidR="00DC28E3">
              <w:rPr>
                <w:sz w:val="24"/>
                <w:szCs w:val="24"/>
              </w:rPr>
              <w:t xml:space="preserve">, Jerzy W. </w:t>
            </w:r>
            <w:proofErr w:type="spellStart"/>
            <w:r w:rsidR="00DC28E3">
              <w:rPr>
                <w:sz w:val="24"/>
                <w:szCs w:val="24"/>
              </w:rPr>
              <w:t>Naskalski</w:t>
            </w:r>
            <w:proofErr w:type="spellEnd"/>
            <w:r>
              <w:rPr>
                <w:sz w:val="24"/>
                <w:szCs w:val="24"/>
              </w:rPr>
              <w:t xml:space="preserve">. Diagnostyka </w:t>
            </w:r>
            <w:r w:rsidR="00DC28E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aboratoryjna z elementami biochemii </w:t>
            </w:r>
            <w:r w:rsidR="00DC28E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linicznej. Podręcznik dla studentów medycyny. Urban &amp; Partner, 2010.</w:t>
            </w:r>
          </w:p>
          <w:p w:rsidR="001A316B" w:rsidRPr="00A3734B" w:rsidRDefault="001A316B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Pruszyński. Radiologia, diagnostyka obrazowa. PZWL, 1999.</w:t>
            </w:r>
          </w:p>
          <w:p w:rsidR="001A316B" w:rsidRDefault="001A316B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Bohdan Danie, Bogdan Pruszyński. Anatomia radiologiczna, RTG, TK, MR, USG, S.C. PZWL 2005.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  <w:bookmarkStart w:id="0" w:name="_GoBack"/>
            <w:bookmarkEnd w:id="0"/>
          </w:p>
          <w:p w:rsidR="00FD6172" w:rsidRDefault="00FD6172" w:rsidP="006F0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Franciszek Kokot, Lidia Hyla-Klekot, Stefan Kokot. Badania </w:t>
            </w:r>
            <w:r w:rsidR="00DC28E3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aboratoryjne</w:t>
            </w:r>
            <w:r w:rsidR="00DC28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Zakres </w:t>
            </w:r>
            <w:r w:rsidR="00DC28E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orm i </w:t>
            </w:r>
            <w:r w:rsidR="00DC28E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nterpretacja. PZWL 2011. </w:t>
            </w:r>
          </w:p>
          <w:p w:rsidR="005153E9" w:rsidRPr="006F0542" w:rsidRDefault="006F0542" w:rsidP="006F0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Jerzy Walecki, Bogdan Pruszyński. Leksykon radiologii i diagnostyki obrazowej. </w:t>
            </w:r>
            <w:proofErr w:type="spellStart"/>
            <w:r>
              <w:rPr>
                <w:rFonts w:ascii="Times New Roman" w:hAnsi="Times New Roman"/>
              </w:rPr>
              <w:t>ZamKor</w:t>
            </w:r>
            <w:proofErr w:type="spellEnd"/>
            <w:r>
              <w:rPr>
                <w:rFonts w:ascii="Times New Roman" w:hAnsi="Times New Roman"/>
              </w:rPr>
              <w:t xml:space="preserve"> Kraków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Symbol </w:t>
            </w:r>
            <w:r w:rsidRPr="00A3734B">
              <w:rPr>
                <w:sz w:val="24"/>
                <w:szCs w:val="24"/>
              </w:rPr>
              <w:lastRenderedPageBreak/>
              <w:t>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Symbol efektu </w:t>
            </w:r>
            <w:r w:rsidRPr="00A3734B">
              <w:rPr>
                <w:sz w:val="24"/>
                <w:szCs w:val="24"/>
              </w:rPr>
              <w:lastRenderedPageBreak/>
              <w:t>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153E9" w:rsidRPr="00F642DB" w:rsidRDefault="00F642DB" w:rsidP="00D1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ogólną </w:t>
            </w:r>
            <w:r w:rsidR="00D15E3F">
              <w:rPr>
                <w:sz w:val="24"/>
                <w:szCs w:val="24"/>
              </w:rPr>
              <w:t xml:space="preserve">wiedzę z zakresu funkcjonowania organizmu ludzkiego w stanie zdrowia i choroby, wpływu tych stanów na zmianę parametrów badanych w laboratorium diagnostycznym, oraz </w:t>
            </w:r>
            <w:r>
              <w:rPr>
                <w:sz w:val="24"/>
                <w:szCs w:val="24"/>
              </w:rPr>
              <w:t>znajomoś</w:t>
            </w:r>
            <w:r w:rsidR="00D15E3F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anatomii radiologicznej, układów i narządów człowieka</w:t>
            </w:r>
            <w:r w:rsidRPr="00F64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BA3552" w:rsidRDefault="00F642DB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F642D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</w:t>
            </w:r>
            <w:r w:rsidR="009611AF">
              <w:rPr>
                <w:sz w:val="24"/>
                <w:szCs w:val="24"/>
              </w:rPr>
              <w:t xml:space="preserve">laboratoryjne i </w:t>
            </w:r>
            <w:r>
              <w:rPr>
                <w:sz w:val="24"/>
                <w:szCs w:val="24"/>
              </w:rPr>
              <w:t>radiologiczne metody oceny stanu zdrowia oraz diagnozowania objawów i przyczyn nagłych stanów chorobowych, zagrażających zdrowiu i życiu</w:t>
            </w:r>
          </w:p>
        </w:tc>
        <w:tc>
          <w:tcPr>
            <w:tcW w:w="1682" w:type="dxa"/>
          </w:tcPr>
          <w:p w:rsidR="00F642D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</w:t>
            </w:r>
            <w:r>
              <w:rPr>
                <w:sz w:val="24"/>
                <w:szCs w:val="24"/>
              </w:rPr>
              <w:t>3</w:t>
            </w:r>
          </w:p>
          <w:p w:rsidR="005153E9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</w:t>
            </w: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F642DB" w:rsidP="00D15E3F">
            <w:pPr>
              <w:spacing w:after="0" w:line="240" w:lineRule="auto"/>
              <w:rPr>
                <w:sz w:val="24"/>
                <w:szCs w:val="24"/>
              </w:rPr>
            </w:pPr>
            <w:r w:rsidRPr="00D15E3F">
              <w:rPr>
                <w:sz w:val="24"/>
                <w:szCs w:val="24"/>
              </w:rPr>
              <w:t xml:space="preserve">zna zasady </w:t>
            </w:r>
            <w:r w:rsidR="00D15E3F" w:rsidRPr="00D15E3F">
              <w:rPr>
                <w:sz w:val="24"/>
                <w:szCs w:val="24"/>
              </w:rPr>
              <w:t xml:space="preserve">metod stosowanych w diagnostyce laboratoryjnej, zasadę </w:t>
            </w:r>
            <w:r w:rsidRPr="00D15E3F">
              <w:rPr>
                <w:sz w:val="24"/>
                <w:szCs w:val="24"/>
              </w:rPr>
              <w:t xml:space="preserve">powstawania promieniowania „X” oraz sprzęt i podstawową aparaturę specjalistyczną stosowaną w diagnostyce </w:t>
            </w:r>
            <w:r w:rsidR="00D15E3F" w:rsidRPr="00D15E3F">
              <w:rPr>
                <w:sz w:val="24"/>
                <w:szCs w:val="24"/>
              </w:rPr>
              <w:t xml:space="preserve">laboratoryjnej i </w:t>
            </w:r>
            <w:r w:rsidRPr="00D15E3F">
              <w:rPr>
                <w:sz w:val="24"/>
                <w:szCs w:val="24"/>
              </w:rPr>
              <w:t>obrazowej</w:t>
            </w:r>
          </w:p>
        </w:tc>
        <w:tc>
          <w:tcPr>
            <w:tcW w:w="1682" w:type="dxa"/>
          </w:tcPr>
          <w:p w:rsidR="005153E9" w:rsidRPr="00A3734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</w:t>
            </w:r>
            <w:r w:rsidRPr="00A3734B">
              <w:rPr>
                <w:sz w:val="24"/>
                <w:szCs w:val="24"/>
              </w:rPr>
              <w:t>1</w:t>
            </w:r>
          </w:p>
        </w:tc>
      </w:tr>
      <w:tr w:rsidR="00F642DB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642DB" w:rsidRPr="00A3734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961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podstawową wiedzę i zna terminologię w zakresie diagnostyki </w:t>
            </w:r>
            <w:r w:rsidR="009611AF">
              <w:rPr>
                <w:sz w:val="24"/>
                <w:szCs w:val="24"/>
              </w:rPr>
              <w:t xml:space="preserve">laboratoryjnej i </w:t>
            </w:r>
            <w:r>
              <w:rPr>
                <w:sz w:val="24"/>
                <w:szCs w:val="24"/>
              </w:rPr>
              <w:t>obrazowej</w:t>
            </w:r>
          </w:p>
        </w:tc>
        <w:tc>
          <w:tcPr>
            <w:tcW w:w="1682" w:type="dxa"/>
          </w:tcPr>
          <w:p w:rsidR="00F642D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F642DB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 w:rsidR="009611AF">
              <w:rPr>
                <w:sz w:val="24"/>
                <w:szCs w:val="24"/>
              </w:rPr>
              <w:t xml:space="preserve">wyniki badań laboratoryjnych i </w:t>
            </w:r>
            <w:r>
              <w:rPr>
                <w:sz w:val="24"/>
                <w:szCs w:val="24"/>
              </w:rPr>
              <w:t xml:space="preserve">zdjęcia radiologiczne, potrafi interpretować wybrane jednostki chorobowe zagrażające życiu </w:t>
            </w:r>
            <w:r w:rsidR="009611AF">
              <w:rPr>
                <w:sz w:val="24"/>
                <w:szCs w:val="24"/>
              </w:rPr>
              <w:t xml:space="preserve">na podstawie badań laboratoryjnych oraz </w:t>
            </w:r>
            <w:r>
              <w:rPr>
                <w:sz w:val="24"/>
                <w:szCs w:val="24"/>
              </w:rPr>
              <w:t>w badaniu TK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F642DB" w:rsidRPr="00F642D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F642DB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D5645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w praktyce do oceny zagrożeń</w:t>
            </w:r>
            <w:r>
              <w:rPr>
                <w:sz w:val="24"/>
                <w:szCs w:val="24"/>
              </w:rPr>
              <w:t xml:space="preserve"> zdrowia</w:t>
            </w:r>
          </w:p>
        </w:tc>
        <w:tc>
          <w:tcPr>
            <w:tcW w:w="1682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F642DB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rozpoznać stany nagłego zagrożenia życia na podstawie </w:t>
            </w:r>
            <w:r w:rsidR="009611AF">
              <w:rPr>
                <w:sz w:val="24"/>
                <w:szCs w:val="24"/>
              </w:rPr>
              <w:t xml:space="preserve">wyników badań laboratoryjnych i </w:t>
            </w:r>
            <w:r>
              <w:rPr>
                <w:sz w:val="24"/>
                <w:szCs w:val="24"/>
              </w:rPr>
              <w:t>obrazów radiologicznych</w:t>
            </w:r>
          </w:p>
        </w:tc>
        <w:tc>
          <w:tcPr>
            <w:tcW w:w="1682" w:type="dxa"/>
          </w:tcPr>
          <w:p w:rsidR="00F642DB" w:rsidRPr="00F642D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</w:t>
            </w:r>
            <w:r>
              <w:rPr>
                <w:sz w:val="24"/>
                <w:szCs w:val="24"/>
              </w:rPr>
              <w:t>7</w:t>
            </w:r>
          </w:p>
        </w:tc>
      </w:tr>
      <w:tr w:rsidR="00F642DB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F642DB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D56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świadomość potrzeby ciągłego uzupełniania i pogłębiania swojej wiedzy i doskonalenia umiejętności zawodowych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prezentuje postawę odpowiedzialności za podejmowane decyzje i czynności zawodowe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F642DB" w:rsidRPr="00A3734B" w:rsidTr="00017363">
        <w:trPr>
          <w:trHeight w:val="506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42DB" w:rsidRPr="00A3734B" w:rsidRDefault="00F642D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F642DB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42DB" w:rsidRPr="00A3734B" w:rsidRDefault="00F642D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F642DB" w:rsidRPr="00A3734B" w:rsidRDefault="00471B4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642DB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2DB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F642DB" w:rsidRPr="00A3734B" w:rsidRDefault="00471B4F" w:rsidP="00471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642DB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42DB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2DB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F642DB" w:rsidRPr="00471B4F" w:rsidRDefault="00471B4F" w:rsidP="00C616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1B4F">
              <w:rPr>
                <w:b/>
                <w:sz w:val="24"/>
                <w:szCs w:val="24"/>
              </w:rPr>
              <w:t>104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642DB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F642DB" w:rsidRPr="00471B4F" w:rsidRDefault="00F642DB" w:rsidP="00667D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1B4F">
              <w:rPr>
                <w:b/>
                <w:sz w:val="24"/>
                <w:szCs w:val="24"/>
              </w:rPr>
              <w:t>64</w:t>
            </w:r>
          </w:p>
        </w:tc>
      </w:tr>
      <w:tr w:rsidR="00F642DB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F642DB" w:rsidRPr="00471B4F" w:rsidRDefault="00471B4F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1B4F">
              <w:rPr>
                <w:b/>
                <w:sz w:val="24"/>
                <w:szCs w:val="24"/>
              </w:rPr>
              <w:t>40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C61664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>
              <w:rPr>
                <w:sz w:val="24"/>
                <w:szCs w:val="24"/>
              </w:rPr>
              <w:t>dr Beata Zalewska-Szajda</w:t>
            </w:r>
          </w:p>
        </w:tc>
      </w:tr>
      <w:tr w:rsidR="00F642DB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C616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opracował:  dr Beata Zalewska-Szajda</w:t>
            </w:r>
          </w:p>
        </w:tc>
      </w:tr>
    </w:tbl>
    <w:p w:rsidR="00366B82" w:rsidRPr="00471B4F" w:rsidRDefault="00366B82" w:rsidP="00471B4F"/>
    <w:sectPr w:rsidR="00366B82" w:rsidRPr="00471B4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A9"/>
    <w:multiLevelType w:val="hybridMultilevel"/>
    <w:tmpl w:val="CFA6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DAD"/>
    <w:multiLevelType w:val="hybridMultilevel"/>
    <w:tmpl w:val="4FF60752"/>
    <w:lvl w:ilvl="0" w:tplc="20EA29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14480D"/>
    <w:multiLevelType w:val="hybridMultilevel"/>
    <w:tmpl w:val="776C0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542C3"/>
    <w:multiLevelType w:val="hybridMultilevel"/>
    <w:tmpl w:val="8F4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130980"/>
    <w:rsid w:val="00156200"/>
    <w:rsid w:val="00173A96"/>
    <w:rsid w:val="001A1C0B"/>
    <w:rsid w:val="001A316B"/>
    <w:rsid w:val="001E6C61"/>
    <w:rsid w:val="002023EB"/>
    <w:rsid w:val="00256DF1"/>
    <w:rsid w:val="0025721F"/>
    <w:rsid w:val="00271899"/>
    <w:rsid w:val="00272577"/>
    <w:rsid w:val="002B4413"/>
    <w:rsid w:val="002F75B1"/>
    <w:rsid w:val="00302B03"/>
    <w:rsid w:val="003508B1"/>
    <w:rsid w:val="00366B82"/>
    <w:rsid w:val="003712C2"/>
    <w:rsid w:val="00380C67"/>
    <w:rsid w:val="003C48E8"/>
    <w:rsid w:val="003F4865"/>
    <w:rsid w:val="00442941"/>
    <w:rsid w:val="004654A3"/>
    <w:rsid w:val="00467058"/>
    <w:rsid w:val="00471B4F"/>
    <w:rsid w:val="0049489F"/>
    <w:rsid w:val="004C2DDB"/>
    <w:rsid w:val="005153E9"/>
    <w:rsid w:val="00520746"/>
    <w:rsid w:val="00555EB7"/>
    <w:rsid w:val="00557864"/>
    <w:rsid w:val="00562889"/>
    <w:rsid w:val="00571687"/>
    <w:rsid w:val="005831BC"/>
    <w:rsid w:val="005B3622"/>
    <w:rsid w:val="00640397"/>
    <w:rsid w:val="00657315"/>
    <w:rsid w:val="00667DB7"/>
    <w:rsid w:val="006773AB"/>
    <w:rsid w:val="0068551E"/>
    <w:rsid w:val="006F0542"/>
    <w:rsid w:val="006F6390"/>
    <w:rsid w:val="00704E95"/>
    <w:rsid w:val="007B0D1F"/>
    <w:rsid w:val="007E36E2"/>
    <w:rsid w:val="008A123B"/>
    <w:rsid w:val="008E4AA7"/>
    <w:rsid w:val="008E5865"/>
    <w:rsid w:val="008F4469"/>
    <w:rsid w:val="008F7B25"/>
    <w:rsid w:val="00901B99"/>
    <w:rsid w:val="009044BD"/>
    <w:rsid w:val="0091797C"/>
    <w:rsid w:val="00925F6C"/>
    <w:rsid w:val="009341E4"/>
    <w:rsid w:val="009611AF"/>
    <w:rsid w:val="009810EE"/>
    <w:rsid w:val="009A1797"/>
    <w:rsid w:val="00A35BE6"/>
    <w:rsid w:val="00A70031"/>
    <w:rsid w:val="00A973BF"/>
    <w:rsid w:val="00AB53C6"/>
    <w:rsid w:val="00AF3B1D"/>
    <w:rsid w:val="00B132CB"/>
    <w:rsid w:val="00B55542"/>
    <w:rsid w:val="00B76CFD"/>
    <w:rsid w:val="00B979E0"/>
    <w:rsid w:val="00BA05C4"/>
    <w:rsid w:val="00BD7ADC"/>
    <w:rsid w:val="00C041FF"/>
    <w:rsid w:val="00C61664"/>
    <w:rsid w:val="00C73931"/>
    <w:rsid w:val="00C75731"/>
    <w:rsid w:val="00C82C77"/>
    <w:rsid w:val="00C86AD4"/>
    <w:rsid w:val="00CA260A"/>
    <w:rsid w:val="00CE7FB3"/>
    <w:rsid w:val="00CF0A84"/>
    <w:rsid w:val="00D15E3F"/>
    <w:rsid w:val="00D552AD"/>
    <w:rsid w:val="00D7275F"/>
    <w:rsid w:val="00D82E2D"/>
    <w:rsid w:val="00DB29CC"/>
    <w:rsid w:val="00DC28E3"/>
    <w:rsid w:val="00DD46B0"/>
    <w:rsid w:val="00E26963"/>
    <w:rsid w:val="00E760E3"/>
    <w:rsid w:val="00EF6655"/>
    <w:rsid w:val="00F61C29"/>
    <w:rsid w:val="00F642DB"/>
    <w:rsid w:val="00F7191D"/>
    <w:rsid w:val="00F83968"/>
    <w:rsid w:val="00F86A73"/>
    <w:rsid w:val="00FA2E3A"/>
    <w:rsid w:val="00FB31CF"/>
    <w:rsid w:val="00FD6172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20</cp:revision>
  <dcterms:created xsi:type="dcterms:W3CDTF">2014-01-22T21:11:00Z</dcterms:created>
  <dcterms:modified xsi:type="dcterms:W3CDTF">2014-03-29T21:33:00Z</dcterms:modified>
</cp:coreProperties>
</file>