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8C4972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Medycyna sądowa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8C49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8C4972">
              <w:rPr>
                <w:sz w:val="24"/>
                <w:szCs w:val="24"/>
              </w:rPr>
              <w:t>3</w:t>
            </w:r>
            <w:r w:rsidR="00975363">
              <w:rPr>
                <w:sz w:val="24"/>
                <w:szCs w:val="24"/>
              </w:rPr>
              <w:t xml:space="preserve"> </w:t>
            </w:r>
            <w:r w:rsidR="00651ED6">
              <w:rPr>
                <w:sz w:val="24"/>
                <w:szCs w:val="24"/>
              </w:rPr>
              <w:t xml:space="preserve"> </w:t>
            </w:r>
            <w:r w:rsidR="005952F2">
              <w:rPr>
                <w:sz w:val="24"/>
                <w:szCs w:val="24"/>
              </w:rPr>
              <w:t>Pr</w:t>
            </w:r>
            <w:r w:rsidR="008C4972">
              <w:rPr>
                <w:sz w:val="24"/>
                <w:szCs w:val="24"/>
              </w:rPr>
              <w:t>zygotowanie merytoryczne w zakresie treści kierunkowych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66789B" w:rsidP="0010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trzeci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BF782A" w:rsidP="007454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piąty</w:t>
            </w:r>
            <w:r w:rsidR="00293612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975363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A00A25" w:rsidP="00975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75363">
              <w:rPr>
                <w:sz w:val="24"/>
                <w:szCs w:val="24"/>
              </w:rPr>
              <w:t xml:space="preserve">0 </w:t>
            </w:r>
            <w:r w:rsidR="00BF782A">
              <w:rPr>
                <w:sz w:val="24"/>
                <w:szCs w:val="24"/>
              </w:rPr>
              <w:t xml:space="preserve"> (15 w., 15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z.p</w:t>
            </w:r>
            <w:proofErr w:type="spellEnd"/>
            <w:r w:rsidR="008C497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20 p.w.</w:t>
            </w:r>
            <w:r w:rsidR="008C4972"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760677" w:rsidRDefault="00336698" w:rsidP="000A4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77">
              <w:rPr>
                <w:rFonts w:ascii="Times New Roman" w:hAnsi="Times New Roman" w:cs="Times New Roman"/>
                <w:sz w:val="24"/>
                <w:szCs w:val="24"/>
              </w:rPr>
              <w:t>Anatomia człowiek</w:t>
            </w:r>
            <w:r w:rsidR="00760677">
              <w:rPr>
                <w:rFonts w:ascii="Times New Roman" w:hAnsi="Times New Roman" w:cs="Times New Roman"/>
                <w:sz w:val="24"/>
                <w:szCs w:val="24"/>
              </w:rPr>
              <w:t>a,</w:t>
            </w:r>
            <w:r w:rsidRPr="00760677">
              <w:rPr>
                <w:rFonts w:ascii="Times New Roman" w:hAnsi="Times New Roman" w:cs="Times New Roman"/>
                <w:sz w:val="24"/>
                <w:szCs w:val="24"/>
              </w:rPr>
              <w:t xml:space="preserve"> Fizjologia</w:t>
            </w:r>
            <w:r w:rsidR="00BB4CA6">
              <w:rPr>
                <w:rFonts w:ascii="Courier New" w:hAnsi="Courier New" w:cs="Times New Roman"/>
                <w:sz w:val="24"/>
                <w:szCs w:val="24"/>
              </w:rPr>
              <w:t>,</w:t>
            </w:r>
            <w:r w:rsidR="00760677">
              <w:rPr>
                <w:rFonts w:ascii="Courier New" w:hAnsi="Courier New" w:cs="Times New Roman"/>
                <w:sz w:val="24"/>
                <w:szCs w:val="24"/>
              </w:rPr>
              <w:t xml:space="preserve"> </w:t>
            </w:r>
            <w:r w:rsidRPr="00760677">
              <w:rPr>
                <w:rFonts w:ascii="Times New Roman" w:hAnsi="Times New Roman" w:cs="Times New Roman"/>
                <w:sz w:val="24"/>
                <w:szCs w:val="24"/>
              </w:rPr>
              <w:t xml:space="preserve"> Farmakologia</w:t>
            </w:r>
            <w:r w:rsidR="00760677">
              <w:rPr>
                <w:rFonts w:ascii="Courier New" w:hAnsi="Courier New" w:cs="Times New Roman"/>
                <w:sz w:val="24"/>
                <w:szCs w:val="24"/>
              </w:rPr>
              <w:t>,</w:t>
            </w:r>
            <w:r w:rsidRPr="0076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677">
              <w:rPr>
                <w:rFonts w:ascii="Times New Roman" w:hAnsi="Times New Roman" w:cs="Times New Roman"/>
                <w:sz w:val="24"/>
                <w:szCs w:val="24"/>
              </w:rPr>
              <w:t xml:space="preserve">Toksykologia, </w:t>
            </w:r>
            <w:r w:rsidR="000A4B72">
              <w:rPr>
                <w:rFonts w:ascii="Times New Roman" w:hAnsi="Times New Roman" w:cs="Times New Roman"/>
                <w:sz w:val="24"/>
                <w:szCs w:val="24"/>
              </w:rPr>
              <w:t>Patofizjologia</w:t>
            </w:r>
            <w:r w:rsidR="00760677">
              <w:rPr>
                <w:rFonts w:ascii="Times New Roman" w:hAnsi="Times New Roman" w:cs="Times New Roman"/>
                <w:sz w:val="24"/>
                <w:szCs w:val="24"/>
              </w:rPr>
              <w:t>, Chirurgia</w:t>
            </w:r>
            <w:r w:rsidR="000A4B72">
              <w:rPr>
                <w:rFonts w:ascii="Times New Roman" w:hAnsi="Times New Roman" w:cs="Times New Roman"/>
                <w:sz w:val="24"/>
                <w:szCs w:val="24"/>
              </w:rPr>
              <w:t>, Choroby wewnętrzne.</w:t>
            </w:r>
          </w:p>
        </w:tc>
      </w:tr>
      <w:tr w:rsidR="005153E9" w:rsidRPr="00A3734B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Założenia i cele kształcenia:</w:t>
            </w:r>
          </w:p>
          <w:p w:rsidR="005153E9" w:rsidRPr="00A00A25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</w:t>
            </w:r>
            <w:r w:rsidRPr="00A00A25">
              <w:rPr>
                <w:b/>
                <w:sz w:val="24"/>
                <w:szCs w:val="24"/>
              </w:rPr>
              <w:t xml:space="preserve">: </w:t>
            </w:r>
            <w:r w:rsidR="009B2B6E" w:rsidRPr="00A00A25">
              <w:rPr>
                <w:sz w:val="24"/>
                <w:szCs w:val="24"/>
              </w:rPr>
              <w:t xml:space="preserve">zapoznanie studentów z </w:t>
            </w:r>
            <w:r w:rsidR="000E537F" w:rsidRPr="00A00A25">
              <w:rPr>
                <w:sz w:val="24"/>
                <w:szCs w:val="24"/>
              </w:rPr>
              <w:t xml:space="preserve">podstawowymi zagadnieniami przedmiotu </w:t>
            </w:r>
          </w:p>
          <w:p w:rsidR="005153E9" w:rsidRPr="00DF05A7" w:rsidRDefault="00B84ABC" w:rsidP="000E537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Zajęcia praktyczne</w:t>
            </w:r>
            <w:bookmarkStart w:id="0" w:name="_GoBack"/>
            <w:bookmarkEnd w:id="0"/>
            <w:r w:rsidR="005153E9" w:rsidRPr="00A00A25">
              <w:rPr>
                <w:b/>
                <w:sz w:val="24"/>
                <w:szCs w:val="24"/>
              </w:rPr>
              <w:t xml:space="preserve">: </w:t>
            </w:r>
            <w:r w:rsidR="000E537F" w:rsidRPr="00A00A25">
              <w:rPr>
                <w:sz w:val="24"/>
                <w:szCs w:val="24"/>
              </w:rPr>
              <w:t>utrwalenie wiedzy zdobytej na wykładach uzupełnione na zajęciach praktycznych (prosektorium)</w:t>
            </w:r>
          </w:p>
        </w:tc>
      </w:tr>
      <w:tr w:rsidR="005153E9" w:rsidRPr="00A3734B" w:rsidTr="000E537F">
        <w:trPr>
          <w:gridAfter w:val="3"/>
          <w:wAfter w:w="18106" w:type="dxa"/>
          <w:trHeight w:val="1277"/>
        </w:trPr>
        <w:tc>
          <w:tcPr>
            <w:tcW w:w="10329" w:type="dxa"/>
            <w:gridSpan w:val="5"/>
          </w:tcPr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8058A9" w:rsidRPr="000E537F" w:rsidRDefault="008A123B" w:rsidP="008058A9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Efekty: W_01 </w:t>
            </w:r>
            <w:r w:rsidR="008058A9" w:rsidRPr="000E537F">
              <w:rPr>
                <w:rFonts w:ascii="Times New Roman" w:hAnsi="Times New Roman" w:cs="Times New Roman"/>
                <w:sz w:val="24"/>
                <w:szCs w:val="24"/>
              </w:rPr>
              <w:t>– W</w:t>
            </w:r>
            <w:r w:rsidR="00647669" w:rsidRPr="000E537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058A9" w:rsidRPr="000E537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F782A">
              <w:rPr>
                <w:rFonts w:ascii="Times New Roman" w:hAnsi="Times New Roman" w:cs="Times New Roman"/>
                <w:sz w:val="24"/>
                <w:szCs w:val="24"/>
              </w:rPr>
              <w:t>, U_01 – U_05</w:t>
            </w:r>
            <w:r w:rsidR="00FA1EF5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669" w:rsidRPr="000E53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E537F" w:rsidRPr="000E537F">
              <w:rPr>
                <w:rFonts w:ascii="Times New Roman" w:hAnsi="Times New Roman" w:cs="Times New Roman"/>
                <w:sz w:val="24"/>
                <w:szCs w:val="24"/>
              </w:rPr>
              <w:t>ędą</w:t>
            </w:r>
            <w:r w:rsidR="008058A9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sprawdzone </w:t>
            </w:r>
            <w:r w:rsidR="000E537F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zaliczeniem pisemnym, </w:t>
            </w:r>
            <w:r w:rsidR="008058A9" w:rsidRPr="000E537F">
              <w:rPr>
                <w:rFonts w:ascii="Times New Roman" w:hAnsi="Times New Roman" w:cs="Times New Roman"/>
                <w:sz w:val="24"/>
                <w:szCs w:val="24"/>
              </w:rPr>
              <w:t>podczas zajęć</w:t>
            </w:r>
            <w:r w:rsidR="000E537F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praktycznych</w:t>
            </w:r>
            <w:r w:rsidR="008058A9" w:rsidRPr="000E537F">
              <w:rPr>
                <w:rFonts w:ascii="Times New Roman" w:hAnsi="Times New Roman" w:cs="Times New Roman"/>
                <w:sz w:val="24"/>
                <w:szCs w:val="24"/>
              </w:rPr>
              <w:t>, w trakcie pracy indywidualnej i grupowej.</w:t>
            </w:r>
          </w:p>
          <w:p w:rsidR="00BF782A" w:rsidRPr="000E537F" w:rsidRDefault="00647669" w:rsidP="00BF782A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82A">
              <w:rPr>
                <w:rFonts w:ascii="Times New Roman" w:hAnsi="Times New Roman" w:cs="Times New Roman"/>
                <w:sz w:val="24"/>
                <w:szCs w:val="24"/>
              </w:rPr>
              <w:t xml:space="preserve">Efekty: </w:t>
            </w:r>
            <w:r w:rsidR="00BF782A" w:rsidRPr="000E537F">
              <w:rPr>
                <w:rFonts w:ascii="Times New Roman" w:hAnsi="Times New Roman" w:cs="Times New Roman"/>
                <w:sz w:val="24"/>
                <w:szCs w:val="24"/>
              </w:rPr>
              <w:t>K_01 – K_04</w:t>
            </w:r>
            <w:r w:rsidR="00BF782A">
              <w:rPr>
                <w:rFonts w:ascii="Times New Roman" w:hAnsi="Times New Roman" w:cs="Times New Roman"/>
                <w:sz w:val="24"/>
                <w:szCs w:val="24"/>
              </w:rPr>
              <w:t xml:space="preserve"> będą weryfikowane </w:t>
            </w:r>
            <w:r w:rsidR="00BF782A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podczas zajęć praktycznych, w </w:t>
            </w:r>
            <w:r w:rsidR="00BB4CA6" w:rsidRPr="000E537F">
              <w:rPr>
                <w:rFonts w:ascii="Times New Roman" w:hAnsi="Times New Roman" w:cs="Times New Roman"/>
                <w:sz w:val="24"/>
                <w:szCs w:val="24"/>
              </w:rPr>
              <w:t>trakcie</w:t>
            </w:r>
            <w:r w:rsidR="00BB4CA6">
              <w:rPr>
                <w:rFonts w:ascii="Times New Roman" w:hAnsi="Times New Roman" w:cs="Times New Roman"/>
                <w:sz w:val="24"/>
                <w:szCs w:val="24"/>
              </w:rPr>
              <w:t xml:space="preserve"> dyskusji, rozwiązywania problemów podczas</w:t>
            </w:r>
            <w:r w:rsidR="00BF782A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pracy indywidualnej i grupowej.</w:t>
            </w:r>
          </w:p>
          <w:p w:rsidR="005153E9" w:rsidRPr="000E537F" w:rsidRDefault="005153E9" w:rsidP="000E537F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0E537F" w:rsidRDefault="005153E9" w:rsidP="00F759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</w:t>
            </w:r>
            <w:r w:rsidR="00BB4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zaliczenia</w:t>
            </w: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B4C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13DBC"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5153E9" w:rsidRPr="000E537F" w:rsidRDefault="005153E9" w:rsidP="000E537F">
            <w:pPr>
              <w:pStyle w:val="Zwykytek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0E53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B2B6E" w:rsidRPr="00A00A25">
              <w:rPr>
                <w:rFonts w:ascii="Times New Roman" w:hAnsi="Times New Roman" w:cs="Times New Roman"/>
                <w:sz w:val="24"/>
                <w:szCs w:val="24"/>
              </w:rPr>
              <w:t>zaliczenie pisemne</w:t>
            </w:r>
            <w:r w:rsidR="000E537F" w:rsidRPr="00A00A25">
              <w:rPr>
                <w:rFonts w:ascii="Times New Roman" w:hAnsi="Times New Roman" w:cs="Times New Roman"/>
                <w:sz w:val="24"/>
                <w:szCs w:val="24"/>
              </w:rPr>
              <w:t xml:space="preserve"> - test</w:t>
            </w:r>
          </w:p>
          <w:p w:rsidR="009B2B6E" w:rsidRPr="000E537F" w:rsidRDefault="00BB4CA6" w:rsidP="009B2B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praktyczne</w:t>
            </w:r>
            <w:r w:rsidR="00FA1EF5" w:rsidRPr="00A00A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A1EF5" w:rsidRPr="000E537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B2B6E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Udział w  patomorfologicznych i sądowo - lekarskich sekcjach zwłok </w:t>
            </w:r>
          </w:p>
          <w:p w:rsidR="009B2B6E" w:rsidRPr="000E537F" w:rsidRDefault="009B2B6E" w:rsidP="009B2B6E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Aktywność i wiedza studenta oceniana na bieżąco</w:t>
            </w:r>
            <w:r w:rsidR="000E537F" w:rsidRPr="000E537F">
              <w:rPr>
                <w:rFonts w:ascii="Times New Roman" w:hAnsi="Times New Roman" w:cs="Times New Roman"/>
                <w:sz w:val="24"/>
                <w:szCs w:val="24"/>
              </w:rPr>
              <w:t>, w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ymagana jest obecność na zajęciach praktycznych</w:t>
            </w:r>
            <w:r w:rsidR="000E537F" w:rsidRPr="000E537F"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siągnięcie wszystkich efektów kształcenia.</w:t>
            </w:r>
          </w:p>
          <w:p w:rsidR="009B2B6E" w:rsidRPr="00A00A25" w:rsidRDefault="009B2B6E" w:rsidP="009B2B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Elementy składowe oceny: </w:t>
            </w:r>
            <w:r w:rsidRPr="00BB4CA6">
              <w:rPr>
                <w:rFonts w:ascii="Times New Roman" w:hAnsi="Times New Roman" w:cs="Times New Roman"/>
                <w:sz w:val="24"/>
                <w:szCs w:val="24"/>
              </w:rPr>
              <w:t>Ocena końcowa jest</w:t>
            </w: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0A25">
              <w:rPr>
                <w:rFonts w:ascii="Times New Roman" w:hAnsi="Times New Roman" w:cs="Times New Roman"/>
                <w:sz w:val="24"/>
                <w:szCs w:val="24"/>
              </w:rPr>
              <w:t xml:space="preserve">średnią oceny z ćwiczeń i wykładów </w:t>
            </w:r>
          </w:p>
          <w:p w:rsidR="009B2B6E" w:rsidRPr="000E537F" w:rsidRDefault="009B2B6E" w:rsidP="00FA1E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wykłady;</w:t>
            </w:r>
          </w:p>
          <w:p w:rsidR="00336698" w:rsidRPr="000E537F" w:rsidRDefault="005153E9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>Poznanie podstawowych zasad praw</w:t>
            </w:r>
            <w:r w:rsidR="000A4B72">
              <w:rPr>
                <w:rFonts w:ascii="Times New Roman" w:hAnsi="Times New Roman" w:cs="Times New Roman"/>
                <w:sz w:val="24"/>
                <w:szCs w:val="24"/>
              </w:rPr>
              <w:t>a i postępowania karnego (obowią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>zek zgłaszalno</w:t>
            </w:r>
            <w:r w:rsidR="0009116A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zdarzeń, rola </w:t>
            </w:r>
            <w:r w:rsidR="0009116A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wiadka). </w:t>
            </w:r>
          </w:p>
          <w:p w:rsidR="00336698" w:rsidRPr="000E537F" w:rsidRDefault="0009116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4B72">
              <w:rPr>
                <w:rFonts w:ascii="Times New Roman" w:hAnsi="Times New Roman" w:cs="Times New Roman"/>
                <w:sz w:val="24"/>
                <w:szCs w:val="24"/>
              </w:rPr>
              <w:t>Poznanie zasad i kryte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riów rozpoznawania oraz stwierdzania </w:t>
            </w:r>
            <w:r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>mierci a także, czasu zgonu.</w:t>
            </w:r>
          </w:p>
          <w:p w:rsidR="00336698" w:rsidRPr="000E537F" w:rsidRDefault="0009116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Poznanie rodzajów oraz objawów </w:t>
            </w:r>
            <w:r w:rsidR="000A4B72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mierci nagłej i gwałtownej. </w:t>
            </w:r>
          </w:p>
          <w:p w:rsidR="00336698" w:rsidRPr="000E537F" w:rsidRDefault="0009116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>Przypomnienie i rozszerzenie wiedzy o różnych rodzajac</w:t>
            </w:r>
            <w:r w:rsidR="000A4B72">
              <w:rPr>
                <w:rFonts w:ascii="Times New Roman" w:hAnsi="Times New Roman" w:cs="Times New Roman"/>
                <w:sz w:val="24"/>
                <w:szCs w:val="24"/>
              </w:rPr>
              <w:t xml:space="preserve">h urazów (uraz tępy, narzędzie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ostre, broń palna, grupowa i indywidualna charakterystyka narzędzia)  </w:t>
            </w:r>
          </w:p>
          <w:p w:rsidR="00336698" w:rsidRPr="000E537F" w:rsidRDefault="00B37A7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Poznanie zasad  działania  na miejscu zdarzenia o charakterze kryminalnym. </w:t>
            </w:r>
          </w:p>
          <w:p w:rsidR="00336698" w:rsidRPr="000E537F" w:rsidRDefault="00B37A7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Rozpoznawanie objawów zespołu maltretowania.  </w:t>
            </w:r>
          </w:p>
          <w:p w:rsidR="00336698" w:rsidRPr="000E537F" w:rsidRDefault="00B37A7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Różnicowanie stanów zagrożenia życia z objawami toksycznego wpływu alkoholu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etylowego.  </w:t>
            </w:r>
          </w:p>
          <w:p w:rsidR="00336698" w:rsidRPr="000E537F" w:rsidRDefault="00B37A7A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09116A">
              <w:rPr>
                <w:rFonts w:ascii="Times New Roman" w:hAnsi="Times New Roman" w:cs="Times New Roman"/>
                <w:sz w:val="24"/>
                <w:szCs w:val="24"/>
              </w:rPr>
              <w:t>Zapoznanie się z problematyką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 błędu medycznego (także w warunkach 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    funkcjon</w:t>
            </w:r>
            <w:r w:rsidR="0009116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wania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zespołów ratownictwa medycznego) 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153E9" w:rsidRPr="000E537F" w:rsidRDefault="00BB4CA6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Zajęcia praktyczne</w:t>
            </w:r>
            <w:r w:rsidR="005153E9"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1. Przypomnienie anatomii człowieka, w ty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>m także prawidłowej budowy narzą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dów wewnętrznych, procesów chorobowych i stanów pourazowych.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2. Podstawowe zasady funkcjonowania prawa (kodeks karny, kodeks postępowania karnego) 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3. Podstawowa wiedza </w:t>
            </w:r>
            <w:proofErr w:type="spellStart"/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tanatologiczna</w:t>
            </w:r>
            <w:proofErr w:type="spellEnd"/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(rozpoznawanie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mierci, okre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lanie czasu zgonu, rozpoznawanie      rodzajów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mierci gwałtownej) i traumatologiczna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(charakterystyka grupowa i indywidualna narzędzia)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4. Współpraca z organami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cigania i wymiarem sprawiedliwo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ci (zawiadomienie o przestępstwie,        postępowanie na miejscu przestępstwa,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lady biologiczne, rola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wiadka w postępowaniu karnym) 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5. Różnicowanie stanów zagrożenia życia z toksycznym wpływem alkoholu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6. Wiedza o błędzie medycznym, jego karalno</w:t>
            </w:r>
            <w:r w:rsidR="000A4B72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 i odpowiedzialno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ci cywilnej. 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7. Zapobieganie sytuacjom podwyższonego ryzyka błędu medycznego. </w:t>
            </w: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336698" w:rsidRPr="000E537F" w:rsidRDefault="005153E9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>1. Medycyna Są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dowa. Di Maio V, Di Maio D. Wydawnictwo medyczne  Urban and Partner Wrocław 2003.   </w:t>
            </w:r>
          </w:p>
          <w:p w:rsidR="005153E9" w:rsidRPr="000E537F" w:rsidRDefault="00FA1EF5" w:rsidP="00017363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E537F">
              <w:rPr>
                <w:rFonts w:ascii="Times New Roman" w:hAnsi="Times New Roman"/>
                <w:bCs/>
                <w:sz w:val="24"/>
                <w:szCs w:val="24"/>
              </w:rPr>
              <w:t xml:space="preserve"> 2</w:t>
            </w:r>
            <w:r w:rsidR="004E157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E537F">
              <w:rPr>
                <w:rFonts w:ascii="Times New Roman" w:hAnsi="Times New Roman"/>
                <w:bCs/>
                <w:sz w:val="24"/>
                <w:szCs w:val="24"/>
              </w:rPr>
              <w:t xml:space="preserve"> S. </w:t>
            </w:r>
            <w:proofErr w:type="spellStart"/>
            <w:r w:rsidRPr="000E537F">
              <w:rPr>
                <w:rFonts w:ascii="Times New Roman" w:hAnsi="Times New Roman"/>
                <w:bCs/>
                <w:sz w:val="24"/>
                <w:szCs w:val="24"/>
              </w:rPr>
              <w:t>Raszeja</w:t>
            </w:r>
            <w:proofErr w:type="spellEnd"/>
            <w:r w:rsidRPr="000E537F">
              <w:rPr>
                <w:rFonts w:ascii="Times New Roman" w:hAnsi="Times New Roman"/>
                <w:bCs/>
                <w:sz w:val="24"/>
                <w:szCs w:val="24"/>
              </w:rPr>
              <w:t>, W. Nasiłowski, J. Markiewicz: „Medycyna sądowa. Podręcznik dla studentów medycyny”.</w:t>
            </w:r>
            <w:r w:rsidR="0009116A">
              <w:rPr>
                <w:rFonts w:ascii="Times New Roman" w:hAnsi="Times New Roman"/>
                <w:bCs/>
                <w:sz w:val="24"/>
                <w:szCs w:val="24"/>
              </w:rPr>
              <w:t xml:space="preserve"> 1990 </w:t>
            </w: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Literatura uzupełniająca:  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1. Kodeks Karny  Komentarz - Wydawnictwo Prawnicze </w:t>
            </w:r>
            <w:proofErr w:type="spellStart"/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Lexix</w:t>
            </w:r>
            <w:proofErr w:type="spellEnd"/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Nexis</w:t>
            </w:r>
            <w:proofErr w:type="spellEnd"/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Warszawa 2006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2. Toksykologia alkoholu - wybrane zagadnienia. Wojciech Gubała, Biblioteka Prawa D</w:t>
            </w:r>
            <w:r w:rsidR="000A4B72">
              <w:rPr>
                <w:rFonts w:ascii="Times New Roman" w:hAnsi="Times New Roman" w:cs="Times New Roman"/>
                <w:sz w:val="24"/>
                <w:szCs w:val="24"/>
              </w:rPr>
              <w:t>owodowego. Instytut Ekspertyz Są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dowych Kraków 1997. 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Inne pomoce dydaktyczne:</w:t>
            </w:r>
          </w:p>
          <w:p w:rsidR="00336698" w:rsidRPr="000E537F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  <w:t>Pomieszczenia,</w:t>
            </w:r>
            <w:r w:rsidR="00FC0C77">
              <w:rPr>
                <w:rFonts w:ascii="Times New Roman" w:hAnsi="Times New Roman" w:cs="Times New Roman"/>
                <w:sz w:val="24"/>
                <w:szCs w:val="24"/>
              </w:rPr>
              <w:t xml:space="preserve"> sprzęt i artykuły medyczne będą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ce na wyposażeniu Zakładu Patomorfologii </w:t>
            </w:r>
          </w:p>
          <w:p w:rsidR="005153E9" w:rsidRPr="000E537F" w:rsidRDefault="005153E9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4E1578" w:rsidRDefault="00336698" w:rsidP="00336698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Charakteryzuje struk</w:t>
            </w:r>
            <w:r w:rsidR="00A867C9">
              <w:rPr>
                <w:rFonts w:ascii="Times New Roman" w:hAnsi="Times New Roman" w:cs="Times New Roman"/>
                <w:sz w:val="24"/>
                <w:szCs w:val="24"/>
              </w:rPr>
              <w:t>tury organizmu ludzkiego: komór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867C9">
              <w:rPr>
                <w:rFonts w:ascii="Times New Roman" w:hAnsi="Times New Roman" w:cs="Times New Roman"/>
                <w:sz w:val="24"/>
                <w:szCs w:val="24"/>
              </w:rPr>
              <w:t>i, tkan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A867C9">
              <w:rPr>
                <w:rFonts w:ascii="Times New Roman" w:hAnsi="Times New Roman" w:cs="Times New Roman"/>
                <w:sz w:val="24"/>
                <w:szCs w:val="24"/>
              </w:rPr>
              <w:t>i, narządy i układy,</w:t>
            </w:r>
          </w:p>
          <w:p w:rsidR="00336698" w:rsidRPr="000E537F" w:rsidRDefault="004E1578" w:rsidP="004E1578">
            <w:pPr>
              <w:pStyle w:val="Zwykytek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umożliwia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>różnic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owanie </w:t>
            </w:r>
            <w:r w:rsidR="00336698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stanów zagrożenia życia </w:t>
            </w:r>
          </w:p>
          <w:p w:rsidR="005153E9" w:rsidRPr="000E537F" w:rsidRDefault="00336698" w:rsidP="003C42F6">
            <w:pPr>
              <w:pStyle w:val="Zwykytek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2" w:type="dxa"/>
          </w:tcPr>
          <w:p w:rsidR="005153E9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153E9" w:rsidRPr="00A00A25" w:rsidRDefault="005153E9" w:rsidP="003366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A25">
              <w:rPr>
                <w:sz w:val="24"/>
                <w:szCs w:val="24"/>
              </w:rPr>
              <w:t>K_W</w:t>
            </w:r>
            <w:r w:rsidR="00336698" w:rsidRPr="00A00A25">
              <w:rPr>
                <w:sz w:val="24"/>
                <w:szCs w:val="24"/>
              </w:rPr>
              <w:t>01</w:t>
            </w:r>
          </w:p>
          <w:p w:rsidR="00336698" w:rsidRPr="00BA3552" w:rsidRDefault="00336698" w:rsidP="0033669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A00A25">
              <w:rPr>
                <w:sz w:val="24"/>
                <w:szCs w:val="24"/>
              </w:rPr>
              <w:t>K_W02</w:t>
            </w:r>
          </w:p>
        </w:tc>
      </w:tr>
      <w:tr w:rsidR="006C47CB" w:rsidRPr="00A3734B" w:rsidTr="006C47CB">
        <w:trPr>
          <w:gridAfter w:val="3"/>
          <w:wAfter w:w="18106" w:type="dxa"/>
          <w:trHeight w:val="2070"/>
        </w:trPr>
        <w:tc>
          <w:tcPr>
            <w:tcW w:w="1276" w:type="dxa"/>
          </w:tcPr>
          <w:p w:rsidR="006C47CB" w:rsidRPr="000E537F" w:rsidRDefault="006C47C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  <w:p w:rsidR="006C47CB" w:rsidRPr="000E537F" w:rsidRDefault="006C47C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6C47CB" w:rsidRPr="000E537F" w:rsidRDefault="006C47CB" w:rsidP="006C47C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Okre</w:t>
            </w:r>
            <w:r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="005C702E">
              <w:rPr>
                <w:rFonts w:ascii="Times New Roman" w:hAnsi="Times New Roman" w:cs="Times New Roman"/>
                <w:sz w:val="24"/>
                <w:szCs w:val="24"/>
              </w:rPr>
              <w:t>la topografię narzą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dów i układów oraz ana</w:t>
            </w:r>
            <w:r w:rsidR="005C702E">
              <w:rPr>
                <w:rFonts w:ascii="Times New Roman" w:hAnsi="Times New Roman" w:cs="Times New Roman"/>
                <w:sz w:val="24"/>
                <w:szCs w:val="24"/>
              </w:rPr>
              <w:t>lizuje rolę poszczególnych narzą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dów i 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  <w:t>układów w prawidłowym funkcjonowaniu organizmu ludzkiego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co:</w:t>
            </w:r>
          </w:p>
          <w:p w:rsidR="006C47CB" w:rsidRPr="00A00A25" w:rsidRDefault="004E1578" w:rsidP="006C47CB">
            <w:pPr>
              <w:pStyle w:val="Zwykytek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A2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C47CB" w:rsidRPr="00A00A25">
              <w:rPr>
                <w:rFonts w:ascii="Times New Roman" w:hAnsi="Times New Roman" w:cs="Times New Roman"/>
                <w:sz w:val="24"/>
                <w:szCs w:val="24"/>
              </w:rPr>
              <w:t xml:space="preserve">możliwia różnicowanie stanów zagrożenia życia </w:t>
            </w:r>
          </w:p>
          <w:p w:rsidR="006C47CB" w:rsidRPr="00A00A25" w:rsidRDefault="004E1578" w:rsidP="006C47CB">
            <w:pPr>
              <w:pStyle w:val="Zwykytek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A2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C47CB" w:rsidRPr="00A00A25">
              <w:rPr>
                <w:rFonts w:ascii="Times New Roman" w:hAnsi="Times New Roman" w:cs="Times New Roman"/>
                <w:sz w:val="24"/>
                <w:szCs w:val="24"/>
              </w:rPr>
              <w:t>możliwia stwierdzenie zgonu, jego czasu i okoliczno</w:t>
            </w:r>
            <w:r w:rsidR="006C47CB" w:rsidRPr="00A00A25">
              <w:rPr>
                <w:rFonts w:ascii="Courier New" w:hAnsi="Courier New" w:cs="Times New Roman"/>
                <w:sz w:val="24"/>
                <w:szCs w:val="24"/>
              </w:rPr>
              <w:t></w:t>
            </w:r>
            <w:r w:rsidR="006C47CB" w:rsidRPr="00A00A25"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</w:p>
          <w:p w:rsidR="006C47CB" w:rsidRPr="000E537F" w:rsidRDefault="004E1578" w:rsidP="006C47CB">
            <w:pPr>
              <w:pStyle w:val="Zwykytek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0A2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C47CB" w:rsidRPr="00A00A25">
              <w:rPr>
                <w:rFonts w:ascii="Times New Roman" w:hAnsi="Times New Roman" w:cs="Times New Roman"/>
                <w:sz w:val="24"/>
                <w:szCs w:val="24"/>
              </w:rPr>
              <w:t xml:space="preserve">możliwia  </w:t>
            </w:r>
            <w:r w:rsidR="006C47CB" w:rsidRPr="000E537F">
              <w:rPr>
                <w:rFonts w:ascii="Times New Roman" w:hAnsi="Times New Roman" w:cs="Times New Roman"/>
                <w:sz w:val="24"/>
                <w:szCs w:val="24"/>
              </w:rPr>
              <w:t>sy</w:t>
            </w:r>
            <w:r w:rsidR="006C47CB">
              <w:rPr>
                <w:rFonts w:ascii="Times New Roman" w:hAnsi="Times New Roman" w:cs="Times New Roman"/>
                <w:sz w:val="24"/>
                <w:szCs w:val="24"/>
              </w:rPr>
              <w:t>stematykę obrażeń ciała, grupową i indywidualną</w:t>
            </w:r>
            <w:r w:rsidR="006C47CB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7CB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6C47CB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charakterystykę narzędzia </w:t>
            </w:r>
          </w:p>
        </w:tc>
        <w:tc>
          <w:tcPr>
            <w:tcW w:w="1682" w:type="dxa"/>
          </w:tcPr>
          <w:p w:rsidR="006C47CB" w:rsidRPr="00A00A25" w:rsidRDefault="006C47CB" w:rsidP="00647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A25">
              <w:rPr>
                <w:sz w:val="24"/>
                <w:szCs w:val="24"/>
              </w:rPr>
              <w:t>K_W01</w:t>
            </w:r>
          </w:p>
          <w:p w:rsidR="006C47CB" w:rsidRPr="00A00A25" w:rsidRDefault="006C47CB" w:rsidP="00647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A25">
              <w:rPr>
                <w:sz w:val="24"/>
                <w:szCs w:val="24"/>
              </w:rPr>
              <w:t>K_W02</w:t>
            </w:r>
          </w:p>
          <w:p w:rsidR="006C47CB" w:rsidRPr="00A00A25" w:rsidRDefault="006C47CB" w:rsidP="00647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C47CB" w:rsidRPr="00A00A25" w:rsidRDefault="00ED7C1A" w:rsidP="00647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K_W09</w:t>
            </w:r>
          </w:p>
          <w:p w:rsidR="006C47CB" w:rsidRPr="00A00A25" w:rsidRDefault="00ED7C1A" w:rsidP="00647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K_W20</w:t>
            </w:r>
          </w:p>
          <w:p w:rsidR="006C47CB" w:rsidRPr="00A3734B" w:rsidRDefault="006C47CB" w:rsidP="00017363">
            <w:pPr>
              <w:jc w:val="center"/>
              <w:rPr>
                <w:sz w:val="24"/>
                <w:szCs w:val="24"/>
              </w:rPr>
            </w:pPr>
          </w:p>
        </w:tc>
      </w:tr>
      <w:tr w:rsidR="006C47CB" w:rsidRPr="00A3734B" w:rsidTr="009551B9">
        <w:trPr>
          <w:gridAfter w:val="3"/>
          <w:wAfter w:w="18106" w:type="dxa"/>
          <w:trHeight w:val="491"/>
        </w:trPr>
        <w:tc>
          <w:tcPr>
            <w:tcW w:w="1276" w:type="dxa"/>
          </w:tcPr>
          <w:p w:rsidR="006C47CB" w:rsidRPr="000E537F" w:rsidRDefault="006C47C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6C47CB" w:rsidRPr="000E537F" w:rsidRDefault="006C47CB" w:rsidP="0064781C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Wskazuje zasady postępowania na miejscu zdarzeń kryminalnych </w:t>
            </w:r>
          </w:p>
          <w:p w:rsidR="004E1578" w:rsidRPr="000E537F" w:rsidRDefault="004E1578" w:rsidP="004E1578">
            <w:pPr>
              <w:pStyle w:val="Zwykytek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A25">
              <w:rPr>
                <w:rFonts w:ascii="Times New Roman" w:hAnsi="Times New Roman" w:cs="Times New Roman"/>
                <w:sz w:val="24"/>
                <w:szCs w:val="24"/>
              </w:rPr>
              <w:t>umożliwia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 rozpoznanie sytuacji o charakterze kryminalnym </w:t>
            </w:r>
          </w:p>
          <w:p w:rsidR="006C47CB" w:rsidRPr="000E537F" w:rsidRDefault="006C47CB" w:rsidP="0064781C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C47CB" w:rsidRPr="00A00A25" w:rsidRDefault="00ED7C1A" w:rsidP="006C47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K_W20</w:t>
            </w:r>
          </w:p>
          <w:p w:rsidR="006C47CB" w:rsidRPr="00BA3552" w:rsidRDefault="006C47CB" w:rsidP="0064781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0E537F" w:rsidRDefault="005153E9" w:rsidP="00017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3C42F6" w:rsidRPr="000E537F" w:rsidRDefault="003C42F6" w:rsidP="003C42F6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Wskazuje zasady  współpracy z organami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cigania i wymiarem sprawiedliwo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ci </w:t>
            </w:r>
          </w:p>
          <w:p w:rsidR="005153E9" w:rsidRPr="000E537F" w:rsidRDefault="004E1578" w:rsidP="003C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Charakteryzuje błą</w:t>
            </w:r>
            <w:r w:rsidR="003C42F6" w:rsidRPr="000E537F">
              <w:rPr>
                <w:rFonts w:ascii="Times New Roman" w:hAnsi="Times New Roman" w:cs="Times New Roman"/>
                <w:sz w:val="24"/>
                <w:szCs w:val="24"/>
              </w:rPr>
              <w:t>d medyc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zny i czynniki ryzyka jego wystą</w:t>
            </w:r>
            <w:r w:rsidR="003C42F6" w:rsidRPr="000E537F">
              <w:rPr>
                <w:rFonts w:ascii="Times New Roman" w:hAnsi="Times New Roman" w:cs="Times New Roman"/>
                <w:sz w:val="24"/>
                <w:szCs w:val="24"/>
              </w:rPr>
              <w:t>pienia a także odpowiedzialno</w:t>
            </w:r>
            <w:r>
              <w:rPr>
                <w:rFonts w:ascii="Courier New" w:hAnsi="Courier New" w:cs="Times New Roman"/>
                <w:sz w:val="24"/>
                <w:szCs w:val="24"/>
              </w:rPr>
              <w:t>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  karną i cywilną</w:t>
            </w:r>
            <w:r w:rsidR="003C42F6" w:rsidRPr="000E5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3C42F6" w:rsidRPr="00A00A25" w:rsidRDefault="00ED7C1A" w:rsidP="003C4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K_W20</w:t>
            </w:r>
          </w:p>
          <w:p w:rsidR="005153E9" w:rsidRDefault="005153E9" w:rsidP="00017363">
            <w:pPr>
              <w:jc w:val="center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UMIEJĘTNOŚCI</w:t>
            </w:r>
          </w:p>
        </w:tc>
      </w:tr>
      <w:tr w:rsidR="005153E9" w:rsidRPr="00A3734B" w:rsidTr="00F37AC1">
        <w:trPr>
          <w:gridAfter w:val="3"/>
          <w:wAfter w:w="18106" w:type="dxa"/>
          <w:trHeight w:val="450"/>
        </w:trPr>
        <w:tc>
          <w:tcPr>
            <w:tcW w:w="1276" w:type="dxa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0E537F" w:rsidRDefault="003C42F6" w:rsidP="003C42F6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Rozpoznaje i różnicuje stany nagłego zagrożenia zdrowotnego.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2" w:type="dxa"/>
          </w:tcPr>
          <w:p w:rsidR="005153E9" w:rsidRPr="00A00A25" w:rsidRDefault="008A123B" w:rsidP="003C4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00A25">
              <w:rPr>
                <w:sz w:val="24"/>
                <w:szCs w:val="24"/>
              </w:rPr>
              <w:t>K_U</w:t>
            </w:r>
            <w:r w:rsidR="00ED7C1A">
              <w:rPr>
                <w:sz w:val="24"/>
                <w:szCs w:val="24"/>
              </w:rPr>
              <w:t>16</w:t>
            </w:r>
          </w:p>
          <w:p w:rsidR="003C42F6" w:rsidRPr="008A123B" w:rsidRDefault="00ED7C1A" w:rsidP="003C42F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K_U06</w:t>
            </w:r>
          </w:p>
        </w:tc>
      </w:tr>
      <w:tr w:rsidR="00F37AC1" w:rsidRPr="00A3734B" w:rsidTr="00F37AC1">
        <w:trPr>
          <w:gridAfter w:val="3"/>
          <w:wAfter w:w="18106" w:type="dxa"/>
          <w:trHeight w:val="810"/>
        </w:trPr>
        <w:tc>
          <w:tcPr>
            <w:tcW w:w="1276" w:type="dxa"/>
          </w:tcPr>
          <w:p w:rsidR="00F37AC1" w:rsidRPr="000E537F" w:rsidRDefault="00F37AC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  <w:p w:rsidR="00F37AC1" w:rsidRPr="000E537F" w:rsidRDefault="00F37AC1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AC1" w:rsidRPr="000E537F" w:rsidRDefault="00F37AC1" w:rsidP="00F3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F37AC1" w:rsidRPr="000E537F" w:rsidRDefault="00F37AC1" w:rsidP="003C42F6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Wykorzystuje wiedzę o błędzie medycznym i syt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 xml:space="preserve">uacjach, w których może on wystąpić w 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warunkach  pracy zespołów ratownictwa medycznego </w:t>
            </w:r>
          </w:p>
          <w:p w:rsidR="00F37AC1" w:rsidRPr="000E537F" w:rsidRDefault="00F37AC1" w:rsidP="003C42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F37AC1" w:rsidRPr="00A00A25" w:rsidRDefault="00ED7C1A" w:rsidP="003C4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K_U31</w:t>
            </w:r>
          </w:p>
          <w:p w:rsidR="00F37AC1" w:rsidRPr="00A00A25" w:rsidRDefault="00ED7C1A" w:rsidP="003C4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K_U07</w:t>
            </w:r>
          </w:p>
          <w:p w:rsidR="00F37AC1" w:rsidRPr="008A123B" w:rsidRDefault="00ED7C1A" w:rsidP="003C42F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K_U</w:t>
            </w:r>
            <w:r w:rsidR="007371AE">
              <w:rPr>
                <w:sz w:val="24"/>
                <w:szCs w:val="24"/>
              </w:rPr>
              <w:t>36</w:t>
            </w:r>
          </w:p>
        </w:tc>
      </w:tr>
      <w:tr w:rsidR="00F37AC1" w:rsidRPr="00A3734B" w:rsidTr="001674FB">
        <w:trPr>
          <w:gridAfter w:val="3"/>
          <w:wAfter w:w="18106" w:type="dxa"/>
          <w:trHeight w:val="477"/>
        </w:trPr>
        <w:tc>
          <w:tcPr>
            <w:tcW w:w="1276" w:type="dxa"/>
          </w:tcPr>
          <w:p w:rsidR="00F37AC1" w:rsidRPr="000E537F" w:rsidRDefault="00F37AC1" w:rsidP="00F37A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F37AC1" w:rsidRPr="000E537F" w:rsidRDefault="00F37AC1" w:rsidP="00F37AC1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Interpretuje dane z dokumentacji chorego.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2" w:type="dxa"/>
          </w:tcPr>
          <w:p w:rsidR="00F37AC1" w:rsidRPr="008A123B" w:rsidRDefault="007371AE" w:rsidP="003C42F6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K_U36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F37AC1" w:rsidRPr="000E53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  <w:gridSpan w:val="3"/>
          </w:tcPr>
          <w:p w:rsidR="003C42F6" w:rsidRPr="000E537F" w:rsidRDefault="003C42F6" w:rsidP="003C42F6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Rozpoznaje i stwierdza zgon na podstawie różnych kryteriów </w:t>
            </w: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A3734B" w:rsidRDefault="007371A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K_U12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U_0</w:t>
            </w:r>
            <w:r w:rsidR="00F37AC1" w:rsidRPr="000E5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gridSpan w:val="3"/>
          </w:tcPr>
          <w:p w:rsidR="003C42F6" w:rsidRPr="000E537F" w:rsidRDefault="004E1578" w:rsidP="003C42F6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 sytuacje wskazują</w:t>
            </w:r>
            <w:r w:rsidR="003C42F6" w:rsidRPr="000E537F">
              <w:rPr>
                <w:rFonts w:ascii="Times New Roman" w:hAnsi="Times New Roman" w:cs="Times New Roman"/>
                <w:sz w:val="24"/>
                <w:szCs w:val="24"/>
              </w:rPr>
              <w:t>ce na działania kryminalne</w:t>
            </w:r>
          </w:p>
          <w:p w:rsidR="005153E9" w:rsidRDefault="003C42F6" w:rsidP="001674F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Współpracuje w o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>rg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anami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cigania i wymiarem sprawiedliwo</w:t>
            </w:r>
            <w:r w:rsidR="001674FB">
              <w:rPr>
                <w:rFonts w:ascii="Courier New" w:hAnsi="Courier New" w:cs="Courier New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  <w:p w:rsidR="001674FB" w:rsidRPr="000E537F" w:rsidRDefault="001674FB" w:rsidP="001674F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BA3552" w:rsidRDefault="003C42F6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D178AE">
              <w:rPr>
                <w:sz w:val="24"/>
                <w:szCs w:val="24"/>
              </w:rPr>
              <w:t>K_U03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5153E9" w:rsidRPr="00A3734B" w:rsidTr="00017363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0E537F" w:rsidRDefault="005D17AB" w:rsidP="005D17A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Ma </w:t>
            </w:r>
            <w:r w:rsidR="005C702E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wiadomo</w:t>
            </w:r>
            <w:r w:rsidR="005C702E">
              <w:rPr>
                <w:rFonts w:ascii="Times New Roman" w:hAnsi="Times New Roman" w:cs="Times New Roman"/>
                <w:sz w:val="24"/>
                <w:szCs w:val="24"/>
              </w:rPr>
              <w:t>ść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 xml:space="preserve"> potrzeby cią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głego uzupełniania i pogłębiania swojej wiedzy, podnoszenia 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  <w:t>kompetencji zawodowych i doskonalenia umiejętno</w:t>
            </w:r>
            <w:r w:rsidR="000D5FA4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 praktycznych.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2" w:type="dxa"/>
          </w:tcPr>
          <w:p w:rsidR="005153E9" w:rsidRPr="000D5FA4" w:rsidRDefault="008A123B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</w:t>
            </w:r>
            <w:r w:rsidR="005153E9">
              <w:rPr>
                <w:color w:val="FF0000"/>
                <w:sz w:val="24"/>
                <w:szCs w:val="24"/>
              </w:rPr>
              <w:t xml:space="preserve"> </w:t>
            </w:r>
            <w:r w:rsidR="00B37A7A">
              <w:rPr>
                <w:color w:val="FF0000"/>
                <w:sz w:val="24"/>
                <w:szCs w:val="24"/>
              </w:rPr>
              <w:t xml:space="preserve">   </w:t>
            </w:r>
            <w:r w:rsidR="005153E9" w:rsidRPr="000D5FA4">
              <w:rPr>
                <w:sz w:val="24"/>
                <w:szCs w:val="24"/>
              </w:rPr>
              <w:t>K</w:t>
            </w:r>
            <w:r w:rsidR="007371AE">
              <w:rPr>
                <w:sz w:val="24"/>
                <w:szCs w:val="24"/>
              </w:rPr>
              <w:t>_K02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53E9" w:rsidRPr="00A3734B" w:rsidTr="005D17AB">
        <w:trPr>
          <w:gridAfter w:val="3"/>
          <w:wAfter w:w="18106" w:type="dxa"/>
          <w:trHeight w:val="1050"/>
        </w:trPr>
        <w:tc>
          <w:tcPr>
            <w:tcW w:w="1276" w:type="dxa"/>
          </w:tcPr>
          <w:p w:rsidR="005153E9" w:rsidRPr="000E537F" w:rsidRDefault="005153E9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D17AB" w:rsidRPr="000E537F" w:rsidRDefault="005D17AB" w:rsidP="005D17A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Potrafi dokonać samooceny własnych umiejętno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ci, jest </w:t>
            </w:r>
            <w:r w:rsidR="0009116A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 xml:space="preserve">wiadomy własnych ograniczeń, w 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szczególno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 rozpoznaje sytuacje, w których niezbędny jes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 xml:space="preserve">t kontakt z przedstawicielami </w:t>
            </w:r>
            <w:r w:rsidR="004E157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organów  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cigania.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153E9" w:rsidRPr="000E537F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53E9" w:rsidRPr="000D5FA4" w:rsidRDefault="007371A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K_K01</w:t>
            </w:r>
          </w:p>
          <w:p w:rsidR="005D17AB" w:rsidRPr="00A3734B" w:rsidRDefault="005D17AB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D17AB" w:rsidRPr="00A3734B" w:rsidTr="005D17AB">
        <w:trPr>
          <w:gridAfter w:val="3"/>
          <w:wAfter w:w="18106" w:type="dxa"/>
          <w:trHeight w:val="717"/>
        </w:trPr>
        <w:tc>
          <w:tcPr>
            <w:tcW w:w="1276" w:type="dxa"/>
          </w:tcPr>
          <w:p w:rsidR="005D17AB" w:rsidRPr="000E537F" w:rsidRDefault="005D17AB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K_03</w:t>
            </w:r>
          </w:p>
        </w:tc>
        <w:tc>
          <w:tcPr>
            <w:tcW w:w="7371" w:type="dxa"/>
            <w:gridSpan w:val="3"/>
          </w:tcPr>
          <w:p w:rsidR="005D17AB" w:rsidRPr="000E537F" w:rsidRDefault="005D17AB" w:rsidP="005D17A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Prezentuje postawę odpowiedzialno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 za podejmowane decyzje i czynno</w:t>
            </w:r>
            <w:r w:rsidR="004E1578">
              <w:rPr>
                <w:rFonts w:ascii="Courier New" w:hAnsi="Courier New" w:cs="Times New Roman"/>
                <w:sz w:val="24"/>
                <w:szCs w:val="24"/>
              </w:rPr>
              <w:t>ś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ci zawodowe.</w:t>
            </w: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17AB" w:rsidRPr="000E537F" w:rsidRDefault="005D17AB" w:rsidP="0001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5D17AB" w:rsidRPr="00BA3552" w:rsidRDefault="005F52C9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K_K05</w:t>
            </w:r>
          </w:p>
        </w:tc>
      </w:tr>
      <w:tr w:rsidR="005D17AB" w:rsidRPr="00A3734B" w:rsidTr="001674FB">
        <w:trPr>
          <w:gridAfter w:val="3"/>
          <w:wAfter w:w="18106" w:type="dxa"/>
          <w:trHeight w:val="901"/>
        </w:trPr>
        <w:tc>
          <w:tcPr>
            <w:tcW w:w="1276" w:type="dxa"/>
          </w:tcPr>
          <w:p w:rsidR="005D17AB" w:rsidRPr="000E537F" w:rsidRDefault="00B37A7A" w:rsidP="0001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37F">
              <w:rPr>
                <w:rFonts w:ascii="Times New Roman" w:hAnsi="Times New Roman" w:cs="Times New Roman"/>
                <w:sz w:val="24"/>
                <w:szCs w:val="24"/>
              </w:rPr>
              <w:t>K_04</w:t>
            </w:r>
          </w:p>
        </w:tc>
        <w:tc>
          <w:tcPr>
            <w:tcW w:w="7371" w:type="dxa"/>
            <w:gridSpan w:val="3"/>
          </w:tcPr>
          <w:p w:rsidR="005D17AB" w:rsidRPr="000E537F" w:rsidRDefault="004E1578" w:rsidP="001674FB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rozwiązywać najczęstsze problemy zwią</w:t>
            </w:r>
            <w:r w:rsidR="005D17AB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zane z </w:t>
            </w:r>
            <w:r w:rsidR="000D5FA4">
              <w:rPr>
                <w:rFonts w:ascii="Times New Roman" w:hAnsi="Times New Roman" w:cs="Times New Roman"/>
                <w:sz w:val="24"/>
                <w:szCs w:val="24"/>
              </w:rPr>
              <w:t xml:space="preserve">wykonywaniem zawodu ratownika </w:t>
            </w:r>
            <w:r w:rsidR="005D17AB" w:rsidRPr="000E537F">
              <w:rPr>
                <w:rFonts w:ascii="Times New Roman" w:hAnsi="Times New Roman" w:cs="Times New Roman"/>
                <w:sz w:val="24"/>
                <w:szCs w:val="24"/>
              </w:rPr>
              <w:t xml:space="preserve">medycznego. </w:t>
            </w:r>
          </w:p>
        </w:tc>
        <w:tc>
          <w:tcPr>
            <w:tcW w:w="1682" w:type="dxa"/>
          </w:tcPr>
          <w:p w:rsidR="005D17AB" w:rsidRPr="00BA3552" w:rsidRDefault="005F52C9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K_K06</w:t>
            </w:r>
          </w:p>
        </w:tc>
      </w:tr>
      <w:tr w:rsidR="005153E9" w:rsidRPr="00A3734B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017363">
        <w:trPr>
          <w:trHeight w:val="50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5F52C9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  <w:r w:rsidR="00832B3A">
              <w:rPr>
                <w:sz w:val="24"/>
                <w:szCs w:val="24"/>
              </w:rPr>
              <w:t xml:space="preserve"> (zajęcia praktyczne)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8C4972" w:rsidP="00E90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52C9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A3734B" w:rsidRDefault="00832B3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A3734B" w:rsidRDefault="00832B3A" w:rsidP="00FA1E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A3734B" w:rsidRDefault="00B37A7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A3734B" w:rsidRDefault="00975363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5153E9" w:rsidRPr="008F299B" w:rsidRDefault="005952F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5952F2" w:rsidRDefault="00832B3A" w:rsidP="00B37A7A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832B3A">
              <w:rPr>
                <w:b/>
                <w:sz w:val="24"/>
                <w:szCs w:val="24"/>
              </w:rPr>
              <w:t>50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A3734B" w:rsidRDefault="00975363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D2199E" w:rsidRDefault="008C4972" w:rsidP="008F299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32B3A">
              <w:rPr>
                <w:b/>
                <w:sz w:val="24"/>
                <w:szCs w:val="24"/>
              </w:rPr>
              <w:t>0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A3734B" w:rsidRDefault="004E1578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2B3A">
              <w:rPr>
                <w:sz w:val="24"/>
                <w:szCs w:val="24"/>
              </w:rPr>
              <w:t>0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4E1578" w:rsidRDefault="005153E9" w:rsidP="00844512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8">
              <w:rPr>
                <w:rFonts w:ascii="Times New Roman" w:hAnsi="Times New Roman" w:cs="Times New Roman"/>
                <w:sz w:val="24"/>
                <w:szCs w:val="24"/>
              </w:rPr>
              <w:t>Osoby prowadzące</w:t>
            </w:r>
            <w:r w:rsidR="001810F2" w:rsidRPr="004E157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90645">
              <w:rPr>
                <w:rFonts w:ascii="Times New Roman" w:hAnsi="Times New Roman" w:cs="Times New Roman"/>
                <w:sz w:val="24"/>
                <w:szCs w:val="24"/>
              </w:rPr>
              <w:t>Lek.</w:t>
            </w:r>
            <w:r w:rsidR="008C4972" w:rsidRPr="004E1578">
              <w:rPr>
                <w:rFonts w:ascii="Times New Roman" w:hAnsi="Times New Roman" w:cs="Times New Roman"/>
                <w:sz w:val="24"/>
                <w:szCs w:val="24"/>
              </w:rPr>
              <w:t xml:space="preserve"> Krzysztof Dach</w:t>
            </w:r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>Data opracowania programu: 1</w:t>
            </w:r>
            <w:r w:rsidR="005F52C9">
              <w:rPr>
                <w:rFonts w:ascii="Times New Roman" w:eastAsia="Times New Roman" w:hAnsi="Times New Roman"/>
                <w:sz w:val="24"/>
                <w:szCs w:val="24"/>
              </w:rPr>
              <w:t>5. 06. 2015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8F299B" w:rsidRPr="004E1578" w:rsidRDefault="002023EB" w:rsidP="00844512">
            <w:pPr>
              <w:pStyle w:val="Zwyky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4E1578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F23B81" w:rsidRPr="004E1578">
              <w:rPr>
                <w:rFonts w:ascii="Times New Roman" w:hAnsi="Times New Roman" w:cs="Times New Roman"/>
                <w:sz w:val="24"/>
                <w:szCs w:val="24"/>
              </w:rPr>
              <w:t xml:space="preserve">opracował: </w:t>
            </w:r>
            <w:r w:rsidR="00990645">
              <w:rPr>
                <w:rFonts w:ascii="Times New Roman" w:hAnsi="Times New Roman" w:cs="Times New Roman"/>
                <w:sz w:val="24"/>
                <w:szCs w:val="24"/>
              </w:rPr>
              <w:t>Lek. Krzysztof Dach</w:t>
            </w:r>
          </w:p>
        </w:tc>
      </w:tr>
    </w:tbl>
    <w:p w:rsidR="00D7275F" w:rsidRDefault="00D7275F">
      <w:pPr>
        <w:rPr>
          <w:color w:val="FF0000"/>
        </w:rPr>
      </w:pPr>
    </w:p>
    <w:sectPr w:rsid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56B82"/>
    <w:multiLevelType w:val="hybridMultilevel"/>
    <w:tmpl w:val="3DF8B17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93776F2"/>
    <w:multiLevelType w:val="hybridMultilevel"/>
    <w:tmpl w:val="E79C11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2F7F22"/>
    <w:multiLevelType w:val="hybridMultilevel"/>
    <w:tmpl w:val="B2DE9CB4"/>
    <w:lvl w:ilvl="0" w:tplc="46B85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9"/>
    <w:rsid w:val="000436BC"/>
    <w:rsid w:val="00046055"/>
    <w:rsid w:val="00052A61"/>
    <w:rsid w:val="00053218"/>
    <w:rsid w:val="00064A88"/>
    <w:rsid w:val="00090F01"/>
    <w:rsid w:val="0009116A"/>
    <w:rsid w:val="000A4460"/>
    <w:rsid w:val="000A4B72"/>
    <w:rsid w:val="000C2235"/>
    <w:rsid w:val="000C5D68"/>
    <w:rsid w:val="000D5FA4"/>
    <w:rsid w:val="000E537F"/>
    <w:rsid w:val="001077CB"/>
    <w:rsid w:val="00107B41"/>
    <w:rsid w:val="00142CE1"/>
    <w:rsid w:val="00155530"/>
    <w:rsid w:val="00156200"/>
    <w:rsid w:val="00160A0C"/>
    <w:rsid w:val="001674FB"/>
    <w:rsid w:val="00173A96"/>
    <w:rsid w:val="001810F2"/>
    <w:rsid w:val="00181703"/>
    <w:rsid w:val="001A1C0B"/>
    <w:rsid w:val="001B2F12"/>
    <w:rsid w:val="001D3F49"/>
    <w:rsid w:val="001D7F22"/>
    <w:rsid w:val="001E6C61"/>
    <w:rsid w:val="002023EB"/>
    <w:rsid w:val="0022188D"/>
    <w:rsid w:val="00233F77"/>
    <w:rsid w:val="00256DF1"/>
    <w:rsid w:val="00271899"/>
    <w:rsid w:val="00286F73"/>
    <w:rsid w:val="00293612"/>
    <w:rsid w:val="002A0734"/>
    <w:rsid w:val="002F75B1"/>
    <w:rsid w:val="0031552E"/>
    <w:rsid w:val="00336698"/>
    <w:rsid w:val="00341F1B"/>
    <w:rsid w:val="003508B1"/>
    <w:rsid w:val="00351BCE"/>
    <w:rsid w:val="00366B82"/>
    <w:rsid w:val="00380C67"/>
    <w:rsid w:val="003C3CA1"/>
    <w:rsid w:val="003C42F6"/>
    <w:rsid w:val="003C6D34"/>
    <w:rsid w:val="003D5B06"/>
    <w:rsid w:val="003E7AF1"/>
    <w:rsid w:val="003F5E6D"/>
    <w:rsid w:val="0041428C"/>
    <w:rsid w:val="00416BCF"/>
    <w:rsid w:val="004333AB"/>
    <w:rsid w:val="0043631E"/>
    <w:rsid w:val="0044064E"/>
    <w:rsid w:val="00454310"/>
    <w:rsid w:val="004654A3"/>
    <w:rsid w:val="00467058"/>
    <w:rsid w:val="004845DE"/>
    <w:rsid w:val="004C02E9"/>
    <w:rsid w:val="004C2DDB"/>
    <w:rsid w:val="004C2F17"/>
    <w:rsid w:val="004E1578"/>
    <w:rsid w:val="00501035"/>
    <w:rsid w:val="00512FEF"/>
    <w:rsid w:val="005150EE"/>
    <w:rsid w:val="005153E9"/>
    <w:rsid w:val="00551CE7"/>
    <w:rsid w:val="00555EB7"/>
    <w:rsid w:val="00562889"/>
    <w:rsid w:val="00564B6E"/>
    <w:rsid w:val="005671A0"/>
    <w:rsid w:val="00571083"/>
    <w:rsid w:val="00571687"/>
    <w:rsid w:val="005831BC"/>
    <w:rsid w:val="00586FE9"/>
    <w:rsid w:val="005874B7"/>
    <w:rsid w:val="005952F2"/>
    <w:rsid w:val="005A285C"/>
    <w:rsid w:val="005B3622"/>
    <w:rsid w:val="005B7763"/>
    <w:rsid w:val="005C702E"/>
    <w:rsid w:val="005D17AB"/>
    <w:rsid w:val="005F52C9"/>
    <w:rsid w:val="00620F3C"/>
    <w:rsid w:val="00621EDC"/>
    <w:rsid w:val="00640397"/>
    <w:rsid w:val="00647669"/>
    <w:rsid w:val="0064781C"/>
    <w:rsid w:val="00651ED6"/>
    <w:rsid w:val="006559A1"/>
    <w:rsid w:val="0066789B"/>
    <w:rsid w:val="00667DB7"/>
    <w:rsid w:val="006773AB"/>
    <w:rsid w:val="0068551E"/>
    <w:rsid w:val="00687472"/>
    <w:rsid w:val="006C47CB"/>
    <w:rsid w:val="006F6390"/>
    <w:rsid w:val="00704E95"/>
    <w:rsid w:val="00733080"/>
    <w:rsid w:val="00735F0F"/>
    <w:rsid w:val="007371AE"/>
    <w:rsid w:val="007454D4"/>
    <w:rsid w:val="00760677"/>
    <w:rsid w:val="0077006D"/>
    <w:rsid w:val="007B0D1F"/>
    <w:rsid w:val="007B343F"/>
    <w:rsid w:val="007E36E2"/>
    <w:rsid w:val="008058A9"/>
    <w:rsid w:val="00832B3A"/>
    <w:rsid w:val="00844512"/>
    <w:rsid w:val="00866775"/>
    <w:rsid w:val="00877A97"/>
    <w:rsid w:val="00891A5F"/>
    <w:rsid w:val="008A123B"/>
    <w:rsid w:val="008A16B4"/>
    <w:rsid w:val="008C4972"/>
    <w:rsid w:val="008E4AA7"/>
    <w:rsid w:val="008E54A7"/>
    <w:rsid w:val="008F299B"/>
    <w:rsid w:val="008F4469"/>
    <w:rsid w:val="008F7B25"/>
    <w:rsid w:val="00901B99"/>
    <w:rsid w:val="009044BD"/>
    <w:rsid w:val="00913DBC"/>
    <w:rsid w:val="00924092"/>
    <w:rsid w:val="00925F6C"/>
    <w:rsid w:val="009341E4"/>
    <w:rsid w:val="00975363"/>
    <w:rsid w:val="009810EE"/>
    <w:rsid w:val="00990645"/>
    <w:rsid w:val="009A1797"/>
    <w:rsid w:val="009A3A52"/>
    <w:rsid w:val="009B2B6E"/>
    <w:rsid w:val="009C6190"/>
    <w:rsid w:val="009D7A40"/>
    <w:rsid w:val="009E5D88"/>
    <w:rsid w:val="00A00A25"/>
    <w:rsid w:val="00A078C4"/>
    <w:rsid w:val="00A1419B"/>
    <w:rsid w:val="00A23DB6"/>
    <w:rsid w:val="00A35BE6"/>
    <w:rsid w:val="00A42508"/>
    <w:rsid w:val="00A56F9D"/>
    <w:rsid w:val="00A70031"/>
    <w:rsid w:val="00A82E0C"/>
    <w:rsid w:val="00A85F46"/>
    <w:rsid w:val="00A867C9"/>
    <w:rsid w:val="00AA3541"/>
    <w:rsid w:val="00AB53C6"/>
    <w:rsid w:val="00AF3B1D"/>
    <w:rsid w:val="00B132CB"/>
    <w:rsid w:val="00B15311"/>
    <w:rsid w:val="00B37A7A"/>
    <w:rsid w:val="00B50297"/>
    <w:rsid w:val="00B55542"/>
    <w:rsid w:val="00B57A64"/>
    <w:rsid w:val="00B654DB"/>
    <w:rsid w:val="00B84ABC"/>
    <w:rsid w:val="00BA741C"/>
    <w:rsid w:val="00BB4CA6"/>
    <w:rsid w:val="00BF782A"/>
    <w:rsid w:val="00C041FF"/>
    <w:rsid w:val="00C24AA8"/>
    <w:rsid w:val="00C45CFD"/>
    <w:rsid w:val="00C562B3"/>
    <w:rsid w:val="00C61664"/>
    <w:rsid w:val="00C6267C"/>
    <w:rsid w:val="00C75731"/>
    <w:rsid w:val="00C82C77"/>
    <w:rsid w:val="00C86AD4"/>
    <w:rsid w:val="00CA260A"/>
    <w:rsid w:val="00CB37A6"/>
    <w:rsid w:val="00CB7247"/>
    <w:rsid w:val="00CC3A32"/>
    <w:rsid w:val="00CE1D7D"/>
    <w:rsid w:val="00CE6261"/>
    <w:rsid w:val="00CE7FB3"/>
    <w:rsid w:val="00CF0A84"/>
    <w:rsid w:val="00CF343D"/>
    <w:rsid w:val="00D178AE"/>
    <w:rsid w:val="00D2199E"/>
    <w:rsid w:val="00D552AD"/>
    <w:rsid w:val="00D7275F"/>
    <w:rsid w:val="00D943D2"/>
    <w:rsid w:val="00DD0157"/>
    <w:rsid w:val="00DD252A"/>
    <w:rsid w:val="00DD46B0"/>
    <w:rsid w:val="00DD60BB"/>
    <w:rsid w:val="00DF0524"/>
    <w:rsid w:val="00DF3D3C"/>
    <w:rsid w:val="00DF6694"/>
    <w:rsid w:val="00E021ED"/>
    <w:rsid w:val="00E0372C"/>
    <w:rsid w:val="00E26963"/>
    <w:rsid w:val="00E36920"/>
    <w:rsid w:val="00E5139E"/>
    <w:rsid w:val="00E844D8"/>
    <w:rsid w:val="00E90B29"/>
    <w:rsid w:val="00E92815"/>
    <w:rsid w:val="00ED0ECB"/>
    <w:rsid w:val="00ED7C1A"/>
    <w:rsid w:val="00EF6655"/>
    <w:rsid w:val="00F23B81"/>
    <w:rsid w:val="00F37AC1"/>
    <w:rsid w:val="00F60EB0"/>
    <w:rsid w:val="00F61C29"/>
    <w:rsid w:val="00F74D75"/>
    <w:rsid w:val="00F759C9"/>
    <w:rsid w:val="00F95324"/>
    <w:rsid w:val="00F95B74"/>
    <w:rsid w:val="00FA1EF5"/>
    <w:rsid w:val="00FB31CF"/>
    <w:rsid w:val="00FC0C77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101AF-C04E-4FE8-88BF-5C805B55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33669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36698"/>
    <w:rPr>
      <w:rFonts w:ascii="Consolas" w:hAnsi="Consolas"/>
      <w:sz w:val="21"/>
      <w:szCs w:val="21"/>
    </w:rPr>
  </w:style>
  <w:style w:type="table" w:customStyle="1" w:styleId="Calendar1">
    <w:name w:val="Calendar 1"/>
    <w:basedOn w:val="Standardowy"/>
    <w:uiPriority w:val="99"/>
    <w:qFormat/>
    <w:rsid w:val="00F37AC1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952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Krystyna Brzozowska - Przychodzeń</cp:lastModifiedBy>
  <cp:revision>9</cp:revision>
  <cp:lastPrinted>2015-03-03T09:08:00Z</cp:lastPrinted>
  <dcterms:created xsi:type="dcterms:W3CDTF">2015-03-03T09:16:00Z</dcterms:created>
  <dcterms:modified xsi:type="dcterms:W3CDTF">2015-09-05T15:55:00Z</dcterms:modified>
</cp:coreProperties>
</file>