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99" w:rsidRDefault="00FE3799" w:rsidP="00FE3799">
      <w:pPr>
        <w:rPr>
          <w:rStyle w:val="FontStyle11"/>
          <w:sz w:val="24"/>
          <w:szCs w:val="24"/>
        </w:rPr>
      </w:pPr>
    </w:p>
    <w:p w:rsidR="001A0F06" w:rsidRDefault="001A0F06" w:rsidP="00FE3799">
      <w:pPr>
        <w:rPr>
          <w:rStyle w:val="FontStyle11"/>
          <w:sz w:val="24"/>
          <w:szCs w:val="24"/>
        </w:rPr>
      </w:pPr>
    </w:p>
    <w:p w:rsidR="001A0F06" w:rsidRDefault="001A0F06" w:rsidP="001A0F06">
      <w:pPr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REGULAMIN STUDIÓW </w:t>
      </w:r>
      <w:r>
        <w:rPr>
          <w:rStyle w:val="FontStyle11"/>
          <w:sz w:val="24"/>
          <w:szCs w:val="24"/>
        </w:rPr>
        <w:br/>
        <w:t xml:space="preserve">W WYŻSZEJ SZKOLE ZAWODOWEJ OCHRONY ZDROWIA </w:t>
      </w:r>
      <w:r>
        <w:rPr>
          <w:rStyle w:val="FontStyle11"/>
          <w:sz w:val="24"/>
          <w:szCs w:val="24"/>
        </w:rPr>
        <w:br/>
        <w:t>TOWARZYSTWA WIEDZY POWSZECHNEJ W ŁOMŻY</w:t>
      </w:r>
    </w:p>
    <w:p w:rsidR="001A0F06" w:rsidRPr="007F011D" w:rsidRDefault="001A0F06" w:rsidP="00FE3799">
      <w:pPr>
        <w:rPr>
          <w:rStyle w:val="FontStyle11"/>
          <w:sz w:val="24"/>
          <w:szCs w:val="24"/>
        </w:rPr>
      </w:pPr>
    </w:p>
    <w:p w:rsidR="004D6CAC" w:rsidRPr="007F011D" w:rsidRDefault="004D6CAC" w:rsidP="001655F8">
      <w:pPr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ROZDZIAŁ I</w:t>
      </w:r>
    </w:p>
    <w:p w:rsidR="004D6CAC" w:rsidRPr="007F011D" w:rsidRDefault="004D6CAC" w:rsidP="005F6B5C">
      <w:pPr>
        <w:rPr>
          <w:rStyle w:val="FontStyle11"/>
          <w:sz w:val="24"/>
          <w:szCs w:val="24"/>
        </w:rPr>
      </w:pPr>
    </w:p>
    <w:p w:rsidR="00075E95" w:rsidRPr="007F011D" w:rsidRDefault="00075E95" w:rsidP="001655F8">
      <w:pPr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PRZEPISY OGÓLNE</w:t>
      </w:r>
    </w:p>
    <w:p w:rsidR="000D5FE9" w:rsidRPr="007F011D" w:rsidRDefault="000D5FE9" w:rsidP="005F6B5C">
      <w:pPr>
        <w:rPr>
          <w:rStyle w:val="FontStyle11"/>
          <w:sz w:val="24"/>
          <w:szCs w:val="24"/>
        </w:rPr>
      </w:pPr>
    </w:p>
    <w:p w:rsidR="00075E95" w:rsidRPr="007F011D" w:rsidRDefault="004D6CAC" w:rsidP="004D6CAC">
      <w:pPr>
        <w:pStyle w:val="Style1"/>
        <w:widowControl/>
        <w:spacing w:before="96"/>
        <w:ind w:left="3528" w:firstLine="720"/>
        <w:jc w:val="both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1</w:t>
      </w:r>
    </w:p>
    <w:p w:rsidR="00F13C10" w:rsidRPr="007F011D" w:rsidRDefault="00F13C10" w:rsidP="004D6CAC">
      <w:pPr>
        <w:pStyle w:val="Style1"/>
        <w:widowControl/>
        <w:spacing w:before="96"/>
        <w:ind w:left="3528" w:firstLine="720"/>
        <w:jc w:val="both"/>
        <w:rPr>
          <w:rStyle w:val="FontStyle11"/>
          <w:sz w:val="24"/>
          <w:szCs w:val="24"/>
        </w:rPr>
      </w:pPr>
    </w:p>
    <w:p w:rsidR="00075E95" w:rsidRPr="007F011D" w:rsidRDefault="00075E95" w:rsidP="001655F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340" w:hanging="34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Regulamin studiów </w:t>
      </w:r>
      <w:r w:rsidR="00341109" w:rsidRPr="007F011D">
        <w:rPr>
          <w:rStyle w:val="FontStyle12"/>
          <w:sz w:val="24"/>
          <w:szCs w:val="24"/>
        </w:rPr>
        <w:t xml:space="preserve">reguluje całokształt zagadnień związanych z tokiem studiów, </w:t>
      </w:r>
      <w:r w:rsidRPr="007F011D">
        <w:rPr>
          <w:rStyle w:val="FontStyle12"/>
          <w:sz w:val="24"/>
          <w:szCs w:val="24"/>
        </w:rPr>
        <w:t xml:space="preserve">określa prawa i obowiązki studentów stacjonarnych i niestacjonarnych studiów </w:t>
      </w:r>
      <w:r w:rsidR="00341109" w:rsidRPr="007F011D">
        <w:rPr>
          <w:rStyle w:val="FontStyle12"/>
          <w:sz w:val="24"/>
          <w:szCs w:val="24"/>
        </w:rPr>
        <w:t xml:space="preserve">pierwszego stopnia </w:t>
      </w:r>
      <w:r w:rsidRPr="007F011D">
        <w:rPr>
          <w:rStyle w:val="FontStyle12"/>
          <w:sz w:val="24"/>
          <w:szCs w:val="24"/>
        </w:rPr>
        <w:t xml:space="preserve">Wyższej Szkoły Zawodowej Ochrony Zdrowia TWP w Łomży, zwanej dalej </w:t>
      </w:r>
      <w:r w:rsidR="00D777C2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czelnią, zgodnie z Ustawą</w:t>
      </w:r>
      <w:r w:rsidR="00341109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 xml:space="preserve"> z dnia 27 lipca 2005r. Prawo o szkolnictwie wyższym ( Dz. U. z 2005r Nr 164, poz. 1365,</w:t>
      </w:r>
      <w:r w:rsidR="00DD2880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z późniejszymi</w:t>
      </w:r>
      <w:r w:rsidR="00341109" w:rsidRPr="007F011D">
        <w:rPr>
          <w:rStyle w:val="FontStyle12"/>
          <w:sz w:val="24"/>
          <w:szCs w:val="24"/>
        </w:rPr>
        <w:t xml:space="preserve"> zmianami), zwanej dalej Ustawą</w:t>
      </w:r>
      <w:r w:rsidRPr="007F011D">
        <w:rPr>
          <w:rStyle w:val="FontStyle12"/>
          <w:sz w:val="24"/>
          <w:szCs w:val="24"/>
        </w:rPr>
        <w:t xml:space="preserve"> oraz Statutem Uczelni.</w:t>
      </w:r>
    </w:p>
    <w:p w:rsidR="001655F8" w:rsidRPr="007F011D" w:rsidRDefault="001655F8" w:rsidP="001655F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340" w:hanging="34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Regulamin stosuje się do wszystkich kierunków studiów, poziomów kształcenia  przez Wyższą Szkołę Zawodową Ochrony Zdrowia TWP w Łomży.</w:t>
      </w:r>
    </w:p>
    <w:p w:rsidR="00341109" w:rsidRPr="007F011D" w:rsidRDefault="004B7E09" w:rsidP="00207DE1">
      <w:pPr>
        <w:pStyle w:val="Tekstpodstawowy"/>
        <w:numPr>
          <w:ilvl w:val="0"/>
          <w:numId w:val="1"/>
        </w:numPr>
        <w:jc w:val="both"/>
      </w:pPr>
      <w:r>
        <w:t>Studia prowadzone są na W</w:t>
      </w:r>
      <w:r w:rsidR="00341109" w:rsidRPr="007F011D">
        <w:t>ydziałach.</w:t>
      </w:r>
    </w:p>
    <w:p w:rsidR="00F97761" w:rsidRPr="007F011D" w:rsidRDefault="00F97761" w:rsidP="00F97761">
      <w:pPr>
        <w:pStyle w:val="Style2"/>
        <w:widowControl/>
        <w:numPr>
          <w:ilvl w:val="0"/>
          <w:numId w:val="1"/>
        </w:numPr>
        <w:tabs>
          <w:tab w:val="left" w:pos="355"/>
          <w:tab w:val="left" w:pos="7655"/>
        </w:tabs>
        <w:spacing w:line="240" w:lineRule="auto"/>
        <w:ind w:left="355" w:hanging="355"/>
      </w:pPr>
      <w:r w:rsidRPr="007F011D">
        <w:t>W Uczelni prowadzone są studia pierwszego stopnia (studia licenc</w:t>
      </w:r>
      <w:r w:rsidR="00EF1877" w:rsidRPr="007F011D">
        <w:t>jackie).</w:t>
      </w:r>
    </w:p>
    <w:p w:rsidR="00F97761" w:rsidRPr="007F011D" w:rsidRDefault="00F97761" w:rsidP="00F97761">
      <w:pPr>
        <w:pStyle w:val="Style2"/>
        <w:widowControl/>
        <w:numPr>
          <w:ilvl w:val="0"/>
          <w:numId w:val="1"/>
        </w:numPr>
        <w:tabs>
          <w:tab w:val="left" w:pos="355"/>
          <w:tab w:val="left" w:pos="76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7F011D">
        <w:t xml:space="preserve">Studia I stopnia (licencjackie) trwają 6 semestrów a student jest zobowiązany uzyskać 180 punktów ECTS. </w:t>
      </w:r>
    </w:p>
    <w:p w:rsidR="00FE41A3" w:rsidRPr="007F011D" w:rsidRDefault="00FE41A3" w:rsidP="00FE41A3">
      <w:pPr>
        <w:pStyle w:val="Style1"/>
        <w:widowControl/>
        <w:spacing w:before="96"/>
        <w:ind w:left="3528" w:firstLine="720"/>
        <w:jc w:val="both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2</w:t>
      </w:r>
    </w:p>
    <w:p w:rsidR="00EF1877" w:rsidRPr="007F011D" w:rsidRDefault="00EF1877" w:rsidP="00EF1877">
      <w:pPr>
        <w:pStyle w:val="Tekstpodstawowy"/>
        <w:widowControl/>
        <w:autoSpaceDE/>
        <w:autoSpaceDN/>
        <w:adjustRightInd/>
        <w:spacing w:after="0"/>
        <w:jc w:val="both"/>
        <w:rPr>
          <w:rStyle w:val="FontStyle12"/>
          <w:b/>
          <w:bCs/>
          <w:sz w:val="24"/>
          <w:szCs w:val="24"/>
        </w:rPr>
      </w:pPr>
    </w:p>
    <w:p w:rsidR="00F13C10" w:rsidRPr="007F011D" w:rsidRDefault="00EF1877" w:rsidP="00152F2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after="0"/>
        <w:ind w:left="360" w:hanging="360"/>
        <w:jc w:val="both"/>
      </w:pPr>
      <w:r w:rsidRPr="007F011D">
        <w:t xml:space="preserve">Warunki, </w:t>
      </w:r>
      <w:r w:rsidR="00207DE1" w:rsidRPr="007F011D">
        <w:t xml:space="preserve">tryb </w:t>
      </w:r>
      <w:r w:rsidRPr="007F011D">
        <w:t xml:space="preserve">oraz termin rozpoczęcia i zakończenia rekrutacji </w:t>
      </w:r>
      <w:r w:rsidR="00207DE1" w:rsidRPr="007F011D">
        <w:t xml:space="preserve"> na studia określa, na podstawie art.169</w:t>
      </w:r>
      <w:r w:rsidRPr="007F011D">
        <w:t xml:space="preserve"> ustęp 2 Ustawy</w:t>
      </w:r>
      <w:r w:rsidR="00207DE1" w:rsidRPr="007F011D">
        <w:t xml:space="preserve"> </w:t>
      </w:r>
      <w:r w:rsidRPr="007F011D">
        <w:t>w drodze uchwały</w:t>
      </w:r>
      <w:r w:rsidRPr="007F011D">
        <w:rPr>
          <w:color w:val="FF0000"/>
        </w:rPr>
        <w:t xml:space="preserve"> </w:t>
      </w:r>
      <w:r w:rsidR="00207DE1" w:rsidRPr="007F011D">
        <w:t xml:space="preserve"> Senat Uczelni.</w:t>
      </w:r>
    </w:p>
    <w:p w:rsidR="00EF1877" w:rsidRPr="007F011D" w:rsidRDefault="00EF1877" w:rsidP="00152F2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after="0"/>
        <w:ind w:left="360" w:hanging="360"/>
        <w:jc w:val="both"/>
      </w:pPr>
      <w:r w:rsidRPr="007F011D">
        <w:t>Uchwałę podaje się do wiadomości publicznej nie później niż do dnia</w:t>
      </w:r>
      <w:r w:rsidR="000518EA" w:rsidRPr="007F011D">
        <w:t xml:space="preserve"> 31 maja roku poprzedzającego</w:t>
      </w:r>
      <w:r w:rsidRPr="007F011D">
        <w:t xml:space="preserve"> </w:t>
      </w:r>
      <w:r w:rsidR="000518EA" w:rsidRPr="007F011D">
        <w:t>rok akademicki, którego uchwała dotyczy.</w:t>
      </w:r>
    </w:p>
    <w:p w:rsidR="00F13C10" w:rsidRPr="007F011D" w:rsidRDefault="00207DE1" w:rsidP="00152F2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after="0"/>
        <w:ind w:left="360" w:hanging="360"/>
        <w:jc w:val="both"/>
        <w:rPr>
          <w:rStyle w:val="FontStyle12"/>
          <w:sz w:val="24"/>
          <w:szCs w:val="24"/>
        </w:rPr>
      </w:pPr>
      <w:r w:rsidRPr="007F011D">
        <w:t>Przyjęcie w poczet studentów Uczelni i nabycie praw studenta następuje</w:t>
      </w:r>
      <w:r w:rsidR="00700B34" w:rsidRPr="007F011D">
        <w:br/>
      </w:r>
      <w:r w:rsidRPr="007F011D">
        <w:t xml:space="preserve"> z chwilą i</w:t>
      </w:r>
      <w:r w:rsidR="000518EA" w:rsidRPr="007F011D">
        <w:t>mmatrykulacji i złożenia przed D</w:t>
      </w:r>
      <w:r w:rsidRPr="007F011D">
        <w:t xml:space="preserve">ziekanem ślubowania o treści </w:t>
      </w:r>
      <w:r w:rsidR="00700B34" w:rsidRPr="007F011D">
        <w:t xml:space="preserve">podanej </w:t>
      </w:r>
      <w:r w:rsidR="00F13C10" w:rsidRPr="007F011D">
        <w:br/>
      </w:r>
      <w:r w:rsidR="00700B34" w:rsidRPr="007F011D">
        <w:t xml:space="preserve">w statucie Uczelni, </w:t>
      </w:r>
      <w:r w:rsidR="00075E95" w:rsidRPr="007F011D">
        <w:rPr>
          <w:rStyle w:val="FontStyle12"/>
          <w:sz w:val="24"/>
          <w:szCs w:val="24"/>
        </w:rPr>
        <w:t xml:space="preserve">a w przypadku przeniesienia z innej uczelni, po pozytywnej decyzji </w:t>
      </w:r>
      <w:r w:rsidR="00700B34" w:rsidRPr="007F011D">
        <w:rPr>
          <w:rStyle w:val="FontStyle12"/>
          <w:sz w:val="24"/>
          <w:szCs w:val="24"/>
        </w:rPr>
        <w:t>Dziekana W</w:t>
      </w:r>
      <w:r w:rsidR="00D777C2" w:rsidRPr="007F011D">
        <w:rPr>
          <w:rStyle w:val="FontStyle12"/>
          <w:sz w:val="24"/>
          <w:szCs w:val="24"/>
        </w:rPr>
        <w:t>ydziału</w:t>
      </w:r>
      <w:r w:rsidR="00075E95" w:rsidRPr="007F011D">
        <w:rPr>
          <w:rStyle w:val="FontStyle12"/>
          <w:sz w:val="24"/>
          <w:szCs w:val="24"/>
        </w:rPr>
        <w:t xml:space="preserve">. </w:t>
      </w:r>
    </w:p>
    <w:p w:rsidR="00700B34" w:rsidRPr="007F011D" w:rsidRDefault="00075E95" w:rsidP="00152F2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after="0"/>
        <w:ind w:left="360" w:hanging="360"/>
        <w:jc w:val="both"/>
      </w:pPr>
      <w:r w:rsidRPr="007F011D">
        <w:rPr>
          <w:rStyle w:val="FontStyle12"/>
          <w:sz w:val="24"/>
          <w:szCs w:val="24"/>
        </w:rPr>
        <w:t xml:space="preserve">Po złożeniu ślubowania, potwierdzonego własnoręcznym podpisem, student zostaje wpisany na listę studentów </w:t>
      </w:r>
      <w:r w:rsidR="00D777C2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czelni, otrzymuje indeks</w:t>
      </w:r>
      <w:r w:rsidR="003458C2" w:rsidRPr="007F011D">
        <w:rPr>
          <w:rStyle w:val="FontStyle12"/>
          <w:sz w:val="24"/>
          <w:szCs w:val="24"/>
        </w:rPr>
        <w:t xml:space="preserve"> </w:t>
      </w:r>
      <w:r w:rsidR="007C0253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i legitymacje studencką</w:t>
      </w:r>
      <w:r w:rsidR="00700B34" w:rsidRPr="007F011D">
        <w:rPr>
          <w:rStyle w:val="FontStyle12"/>
          <w:sz w:val="24"/>
          <w:szCs w:val="24"/>
        </w:rPr>
        <w:t>, która</w:t>
      </w:r>
      <w:r w:rsidR="00700B34" w:rsidRPr="007F011D">
        <w:t xml:space="preserve"> upoważnia do korzystania z uprawnień studenckich.</w:t>
      </w:r>
    </w:p>
    <w:p w:rsidR="00FE41A3" w:rsidRPr="007F011D" w:rsidRDefault="00075E95" w:rsidP="00152F2A">
      <w:pPr>
        <w:pStyle w:val="Tekstpodstawowy"/>
        <w:widowControl/>
        <w:numPr>
          <w:ilvl w:val="0"/>
          <w:numId w:val="16"/>
        </w:numPr>
        <w:autoSpaceDE/>
        <w:autoSpaceDN/>
        <w:adjustRightInd/>
        <w:spacing w:after="0"/>
        <w:ind w:left="360" w:hanging="360"/>
        <w:jc w:val="both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Jeśli w terminie 4 tygodni od dnia rozpoczęcia roku akad</w:t>
      </w:r>
      <w:r w:rsidR="00700B34" w:rsidRPr="007F011D">
        <w:rPr>
          <w:rStyle w:val="FontStyle12"/>
          <w:sz w:val="24"/>
          <w:szCs w:val="24"/>
        </w:rPr>
        <w:t xml:space="preserve">emickiego </w:t>
      </w:r>
      <w:r w:rsidR="00700B34" w:rsidRPr="007F011D">
        <w:t xml:space="preserve"> </w:t>
      </w:r>
      <w:r w:rsidRPr="007F011D">
        <w:rPr>
          <w:rStyle w:val="FontStyle12"/>
          <w:sz w:val="24"/>
          <w:szCs w:val="24"/>
        </w:rPr>
        <w:t>student nie odbierze indeksu i legitymacji studenckiej, uznaje się, że nie podjął studiów.</w:t>
      </w:r>
      <w:r w:rsidR="00FE41A3" w:rsidRPr="007F011D">
        <w:rPr>
          <w:rStyle w:val="FontStyle12"/>
          <w:sz w:val="24"/>
          <w:szCs w:val="24"/>
        </w:rPr>
        <w:t xml:space="preserve"> </w:t>
      </w:r>
    </w:p>
    <w:p w:rsidR="00B37340" w:rsidRPr="007F011D" w:rsidRDefault="00B37340" w:rsidP="00B37340">
      <w:pPr>
        <w:pStyle w:val="Tekstpodstawowy"/>
        <w:widowControl/>
        <w:autoSpaceDE/>
        <w:autoSpaceDN/>
        <w:adjustRightInd/>
        <w:spacing w:after="0"/>
        <w:ind w:left="360"/>
        <w:jc w:val="both"/>
        <w:rPr>
          <w:rStyle w:val="FontStyle12"/>
          <w:sz w:val="24"/>
          <w:szCs w:val="24"/>
        </w:rPr>
      </w:pPr>
    </w:p>
    <w:p w:rsidR="00700B34" w:rsidRPr="007F011D" w:rsidRDefault="00700B34" w:rsidP="00700B34">
      <w:pPr>
        <w:ind w:left="3540" w:firstLine="708"/>
        <w:jc w:val="both"/>
        <w:rPr>
          <w:b/>
        </w:rPr>
      </w:pPr>
      <w:r w:rsidRPr="007F011D">
        <w:rPr>
          <w:b/>
        </w:rPr>
        <w:t>§ 3</w:t>
      </w:r>
    </w:p>
    <w:p w:rsidR="00700B34" w:rsidRPr="007F011D" w:rsidRDefault="00700B34" w:rsidP="00700B34">
      <w:pPr>
        <w:pStyle w:val="Tekstpodstawowy"/>
        <w:ind w:left="4248"/>
        <w:jc w:val="both"/>
      </w:pPr>
    </w:p>
    <w:p w:rsidR="00D278CA" w:rsidRPr="007F011D" w:rsidRDefault="000518EA" w:rsidP="00D278CA">
      <w:pPr>
        <w:pStyle w:val="Style2"/>
        <w:widowControl/>
        <w:numPr>
          <w:ilvl w:val="0"/>
          <w:numId w:val="2"/>
        </w:numPr>
        <w:tabs>
          <w:tab w:val="left" w:pos="341"/>
        </w:tabs>
        <w:spacing w:line="274" w:lineRule="exact"/>
        <w:ind w:left="341"/>
        <w:rPr>
          <w:rStyle w:val="FontStyle12"/>
          <w:sz w:val="24"/>
          <w:szCs w:val="24"/>
        </w:rPr>
      </w:pPr>
      <w:r w:rsidRPr="007F011D">
        <w:t xml:space="preserve">Przełożonym studentów i pracowników Uczelni jest </w:t>
      </w:r>
      <w:r w:rsidR="007F011D">
        <w:t>Rektor , a na W</w:t>
      </w:r>
      <w:r w:rsidR="00D278CA" w:rsidRPr="007F011D">
        <w:t>ydziale Dziekan.</w:t>
      </w:r>
      <w:r w:rsidR="00700B34" w:rsidRPr="007F011D">
        <w:rPr>
          <w:rStyle w:val="FontStyle12"/>
          <w:sz w:val="24"/>
          <w:szCs w:val="24"/>
        </w:rPr>
        <w:t xml:space="preserve"> Wszystkie podania kierowane do Rektora w sprawach studenckich wymagają opinii Dziekana Wydziału.</w:t>
      </w:r>
    </w:p>
    <w:p w:rsidR="00883D2E" w:rsidRPr="007F011D" w:rsidRDefault="00700B34" w:rsidP="00883D2E">
      <w:pPr>
        <w:pStyle w:val="Style2"/>
        <w:widowControl/>
        <w:numPr>
          <w:ilvl w:val="0"/>
          <w:numId w:val="2"/>
        </w:numPr>
        <w:tabs>
          <w:tab w:val="left" w:pos="341"/>
        </w:tabs>
        <w:spacing w:line="274" w:lineRule="exact"/>
        <w:ind w:left="341"/>
      </w:pPr>
      <w:r w:rsidRPr="007F011D">
        <w:t>W zakresie otrzymanych pełnomocnictw w imieniu Rektora działają Prorektorzy, a w imieniu Dziekana – Prodziekani.</w:t>
      </w:r>
    </w:p>
    <w:p w:rsidR="00883D2E" w:rsidRPr="007F011D" w:rsidRDefault="00700B34" w:rsidP="00883D2E">
      <w:pPr>
        <w:pStyle w:val="Style2"/>
        <w:widowControl/>
        <w:numPr>
          <w:ilvl w:val="0"/>
          <w:numId w:val="2"/>
        </w:numPr>
        <w:tabs>
          <w:tab w:val="left" w:pos="341"/>
        </w:tabs>
        <w:spacing w:line="274" w:lineRule="exact"/>
        <w:ind w:left="341"/>
      </w:pPr>
      <w:r w:rsidRPr="007F011D">
        <w:rPr>
          <w:iCs/>
        </w:rPr>
        <w:t>Od decyzji i innych rozstrzygnięć Dziekana dotyczących studentów i objętych postanowieniami regulaminu przysługuje odwołanie do Rektora.</w:t>
      </w:r>
    </w:p>
    <w:p w:rsidR="00075E95" w:rsidRPr="007F011D" w:rsidRDefault="00075E95" w:rsidP="00883D2E">
      <w:pPr>
        <w:pStyle w:val="Style2"/>
        <w:widowControl/>
        <w:numPr>
          <w:ilvl w:val="0"/>
          <w:numId w:val="2"/>
        </w:numPr>
        <w:tabs>
          <w:tab w:val="left" w:pos="341"/>
        </w:tabs>
        <w:spacing w:line="274" w:lineRule="exact"/>
        <w:ind w:left="341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lastRenderedPageBreak/>
        <w:t>Uczelnia zobowiązuje się do zapewnienia:</w:t>
      </w:r>
      <w:r w:rsidR="007C0253" w:rsidRPr="007F011D">
        <w:rPr>
          <w:rStyle w:val="FontStyle12"/>
          <w:sz w:val="24"/>
          <w:szCs w:val="24"/>
        </w:rPr>
        <w:tab/>
      </w:r>
    </w:p>
    <w:p w:rsidR="001655F8" w:rsidRPr="007F011D" w:rsidRDefault="00D278CA" w:rsidP="00152F2A">
      <w:pPr>
        <w:pStyle w:val="Style5"/>
        <w:widowControl/>
        <w:numPr>
          <w:ilvl w:val="0"/>
          <w:numId w:val="15"/>
        </w:numPr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kadry dydaktycznej zapewniającej prowadzenie zajęć przewidzianych w planie studiów.</w:t>
      </w:r>
    </w:p>
    <w:p w:rsidR="001655F8" w:rsidRPr="007F011D" w:rsidRDefault="00D278CA" w:rsidP="00152F2A">
      <w:pPr>
        <w:pStyle w:val="Style5"/>
        <w:widowControl/>
        <w:numPr>
          <w:ilvl w:val="0"/>
          <w:numId w:val="15"/>
        </w:numPr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infrastruktury zapewniającej prawidłową realizację celów  kształcenia</w:t>
      </w:r>
    </w:p>
    <w:p w:rsidR="001655F8" w:rsidRPr="007F011D" w:rsidRDefault="00075E95" w:rsidP="00152F2A">
      <w:pPr>
        <w:pStyle w:val="Style5"/>
        <w:widowControl/>
        <w:numPr>
          <w:ilvl w:val="0"/>
          <w:numId w:val="15"/>
        </w:numPr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obsługi administracyjno</w:t>
      </w:r>
      <w:r w:rsidR="00D278CA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-</w:t>
      </w:r>
      <w:r w:rsidR="00D278CA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technicznej studentów</w:t>
      </w:r>
    </w:p>
    <w:p w:rsidR="00576A2E" w:rsidRPr="001077F8" w:rsidRDefault="00075E95" w:rsidP="001077F8">
      <w:pPr>
        <w:pStyle w:val="Style5"/>
        <w:widowControl/>
        <w:numPr>
          <w:ilvl w:val="0"/>
          <w:numId w:val="15"/>
        </w:numPr>
        <w:rPr>
          <w:rStyle w:val="FontStyle11"/>
          <w:b w:val="0"/>
          <w:bCs w:val="0"/>
          <w:sz w:val="24"/>
          <w:szCs w:val="24"/>
        </w:rPr>
      </w:pPr>
      <w:r w:rsidRPr="007F011D">
        <w:rPr>
          <w:rStyle w:val="FontStyle12"/>
          <w:sz w:val="24"/>
          <w:szCs w:val="24"/>
        </w:rPr>
        <w:t>możliwości korzystania przez studentów ze zbiorów bibliotek</w:t>
      </w:r>
      <w:r w:rsidR="00883D2E" w:rsidRPr="007F011D">
        <w:rPr>
          <w:rStyle w:val="FontStyle12"/>
          <w:sz w:val="24"/>
          <w:szCs w:val="24"/>
        </w:rPr>
        <w:t>:</w:t>
      </w:r>
      <w:r w:rsidRPr="007F011D">
        <w:rPr>
          <w:rStyle w:val="FontStyle12"/>
          <w:sz w:val="24"/>
          <w:szCs w:val="24"/>
        </w:rPr>
        <w:t xml:space="preserve"> </w:t>
      </w:r>
      <w:r w:rsidR="00D777C2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czelni</w:t>
      </w:r>
      <w:r w:rsidR="00883D2E" w:rsidRPr="007F011D">
        <w:rPr>
          <w:rStyle w:val="FontStyle12"/>
          <w:sz w:val="24"/>
          <w:szCs w:val="24"/>
        </w:rPr>
        <w:t>,</w:t>
      </w:r>
      <w:r w:rsidR="00D278CA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 xml:space="preserve"> </w:t>
      </w:r>
      <w:r w:rsidR="00445717" w:rsidRPr="007F011D">
        <w:rPr>
          <w:rStyle w:val="FontStyle12"/>
          <w:sz w:val="24"/>
          <w:szCs w:val="24"/>
        </w:rPr>
        <w:t>innych</w:t>
      </w:r>
      <w:r w:rsidR="00883D2E" w:rsidRPr="007F011D">
        <w:rPr>
          <w:rStyle w:val="FontStyle12"/>
          <w:sz w:val="24"/>
          <w:szCs w:val="24"/>
        </w:rPr>
        <w:t xml:space="preserve"> bibliotek</w:t>
      </w:r>
      <w:r w:rsidR="00445717" w:rsidRPr="007F011D">
        <w:rPr>
          <w:rStyle w:val="FontStyle12"/>
          <w:sz w:val="24"/>
          <w:szCs w:val="24"/>
        </w:rPr>
        <w:t>, z którymi  Uczelnia ma podpisaną umow</w:t>
      </w:r>
      <w:r w:rsidR="00D278CA" w:rsidRPr="007F011D">
        <w:t>ę oraz zasobów Wirtualnej Biblioteki Nauki.</w:t>
      </w:r>
    </w:p>
    <w:p w:rsidR="00576A2E" w:rsidRPr="007F011D" w:rsidRDefault="00576A2E" w:rsidP="00576A2E">
      <w:pPr>
        <w:pStyle w:val="Style1"/>
        <w:widowControl/>
        <w:spacing w:before="96"/>
        <w:ind w:left="3528" w:firstLine="720"/>
        <w:jc w:val="both"/>
        <w:rPr>
          <w:bCs/>
        </w:rPr>
      </w:pPr>
      <w:r w:rsidRPr="007F011D">
        <w:rPr>
          <w:rStyle w:val="FontStyle11"/>
          <w:sz w:val="24"/>
          <w:szCs w:val="24"/>
        </w:rPr>
        <w:t xml:space="preserve">§ </w:t>
      </w:r>
      <w:r w:rsidR="00F13C10" w:rsidRPr="007F011D">
        <w:rPr>
          <w:rStyle w:val="FontStyle11"/>
          <w:sz w:val="24"/>
          <w:szCs w:val="24"/>
        </w:rPr>
        <w:t>4</w:t>
      </w:r>
    </w:p>
    <w:p w:rsidR="00F97761" w:rsidRPr="007F011D" w:rsidRDefault="00F97761" w:rsidP="00F97761">
      <w:pPr>
        <w:pStyle w:val="Style2"/>
        <w:widowControl/>
        <w:tabs>
          <w:tab w:val="left" w:pos="341"/>
        </w:tabs>
        <w:spacing w:line="274" w:lineRule="exact"/>
        <w:ind w:firstLine="0"/>
      </w:pPr>
    </w:p>
    <w:p w:rsidR="00F97761" w:rsidRPr="007F011D" w:rsidRDefault="00075E95" w:rsidP="007F011D">
      <w:pPr>
        <w:pStyle w:val="Style2"/>
        <w:widowControl/>
        <w:numPr>
          <w:ilvl w:val="0"/>
          <w:numId w:val="49"/>
        </w:numPr>
        <w:tabs>
          <w:tab w:val="left" w:pos="355"/>
        </w:tabs>
        <w:spacing w:line="274" w:lineRule="exact"/>
        <w:ind w:hanging="72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Studia są płatne, a warunki opłat określone są w umowie pisemnej zawartej między </w:t>
      </w:r>
      <w:r w:rsidR="00445717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czelnią i studentem.</w:t>
      </w:r>
    </w:p>
    <w:p w:rsidR="00445717" w:rsidRPr="007F011D" w:rsidRDefault="00075E95" w:rsidP="007F011D">
      <w:pPr>
        <w:pStyle w:val="Style2"/>
        <w:widowControl/>
        <w:numPr>
          <w:ilvl w:val="0"/>
          <w:numId w:val="49"/>
        </w:numPr>
        <w:tabs>
          <w:tab w:val="left" w:pos="341"/>
        </w:tabs>
        <w:spacing w:line="274" w:lineRule="exact"/>
        <w:ind w:hanging="720"/>
      </w:pPr>
      <w:r w:rsidRPr="007F011D">
        <w:rPr>
          <w:rStyle w:val="FontStyle12"/>
          <w:sz w:val="24"/>
          <w:szCs w:val="24"/>
        </w:rPr>
        <w:t>Po ukończeniu studiów absolwent uzyskuje dyplom ukończenia studiów pierwszego stopnia.</w:t>
      </w:r>
      <w:r w:rsidR="00F97761" w:rsidRPr="007F011D">
        <w:t xml:space="preserve"> Absolwent uzyskuje tytuł licencjata.</w:t>
      </w:r>
    </w:p>
    <w:p w:rsidR="00F97761" w:rsidRPr="007F011D" w:rsidRDefault="00F97761" w:rsidP="00F97761">
      <w:pPr>
        <w:pStyle w:val="Style2"/>
        <w:widowControl/>
        <w:tabs>
          <w:tab w:val="left" w:pos="341"/>
        </w:tabs>
        <w:spacing w:line="274" w:lineRule="exact"/>
        <w:ind w:left="720" w:firstLine="0"/>
      </w:pPr>
    </w:p>
    <w:p w:rsidR="00F13C10" w:rsidRPr="007F011D" w:rsidRDefault="00EC5B79" w:rsidP="00F13C10">
      <w:pPr>
        <w:widowControl/>
        <w:jc w:val="center"/>
        <w:rPr>
          <w:rStyle w:val="FontStyle12"/>
          <w:b/>
          <w:sz w:val="24"/>
          <w:szCs w:val="24"/>
        </w:rPr>
      </w:pPr>
      <w:r w:rsidRPr="007F011D">
        <w:rPr>
          <w:b/>
        </w:rPr>
        <w:t xml:space="preserve">§ </w:t>
      </w:r>
      <w:r w:rsidR="00F13C10" w:rsidRPr="007F011D">
        <w:rPr>
          <w:b/>
        </w:rPr>
        <w:t>5</w:t>
      </w:r>
    </w:p>
    <w:p w:rsidR="00F13C10" w:rsidRPr="007F011D" w:rsidRDefault="00F13C10" w:rsidP="00DC55AB">
      <w:pPr>
        <w:widowControl/>
        <w:jc w:val="center"/>
        <w:rPr>
          <w:rStyle w:val="FontStyle12"/>
          <w:sz w:val="24"/>
          <w:szCs w:val="24"/>
        </w:rPr>
      </w:pPr>
    </w:p>
    <w:p w:rsidR="00075E95" w:rsidRPr="007F011D" w:rsidRDefault="00075E95" w:rsidP="00152F2A">
      <w:pPr>
        <w:pStyle w:val="Style2"/>
        <w:widowControl/>
        <w:numPr>
          <w:ilvl w:val="0"/>
          <w:numId w:val="17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Jedynym reprezentantem ogółu studentów </w:t>
      </w:r>
      <w:r w:rsidR="00F13C10" w:rsidRPr="007F011D">
        <w:rPr>
          <w:rStyle w:val="FontStyle12"/>
          <w:sz w:val="24"/>
          <w:szCs w:val="24"/>
        </w:rPr>
        <w:t xml:space="preserve">w Uczelni </w:t>
      </w:r>
      <w:r w:rsidRPr="007F011D">
        <w:rPr>
          <w:rStyle w:val="FontStyle12"/>
          <w:sz w:val="24"/>
          <w:szCs w:val="24"/>
        </w:rPr>
        <w:t>są organy samorządu studenckiego, którego kompetencje określa regulamin samorządu.</w:t>
      </w:r>
    </w:p>
    <w:p w:rsidR="00F13C10" w:rsidRPr="007F011D" w:rsidRDefault="00F13C10" w:rsidP="00152F2A">
      <w:pPr>
        <w:pStyle w:val="Tekstpodstawowy"/>
        <w:widowControl/>
        <w:numPr>
          <w:ilvl w:val="0"/>
          <w:numId w:val="17"/>
        </w:numPr>
        <w:autoSpaceDE/>
        <w:autoSpaceDN/>
        <w:adjustRightInd/>
        <w:spacing w:after="0"/>
        <w:jc w:val="both"/>
      </w:pPr>
      <w:r w:rsidRPr="007F011D">
        <w:t>Reprezentantem roku studiów jest starosta. Sposób wyboru starosty i jego uprawnienia określa regulamin samorządu studenckiego WSOZ TWP  w Łomży.</w:t>
      </w:r>
    </w:p>
    <w:p w:rsidR="00075E95" w:rsidRPr="007F011D" w:rsidRDefault="00075E95" w:rsidP="00152F2A">
      <w:pPr>
        <w:pStyle w:val="Style2"/>
        <w:widowControl/>
        <w:numPr>
          <w:ilvl w:val="0"/>
          <w:numId w:val="17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 </w:t>
      </w:r>
      <w:r w:rsidR="00BD3E32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 xml:space="preserve">czelni mogą studiować także cudzoziemcy, zgodnie z aktualnie obowiązującymi przepisami </w:t>
      </w:r>
      <w:r w:rsidR="003E0C10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stawy</w:t>
      </w:r>
      <w:r w:rsidR="003E0C10" w:rsidRPr="007F011D">
        <w:rPr>
          <w:rStyle w:val="FontStyle12"/>
          <w:sz w:val="24"/>
          <w:szCs w:val="24"/>
        </w:rPr>
        <w:t xml:space="preserve"> Prawo o szkolnictwie wyższym</w:t>
      </w:r>
      <w:r w:rsidRPr="007F011D">
        <w:rPr>
          <w:rStyle w:val="FontStyle12"/>
          <w:sz w:val="24"/>
          <w:szCs w:val="24"/>
        </w:rPr>
        <w:t>. Do przyjęcia na studia wymagana jest dostateczna znajomość języka polskiego.</w:t>
      </w:r>
    </w:p>
    <w:p w:rsidR="00EC5B79" w:rsidRPr="007F011D" w:rsidRDefault="00075E95" w:rsidP="00152F2A">
      <w:pPr>
        <w:pStyle w:val="Style2"/>
        <w:widowControl/>
        <w:numPr>
          <w:ilvl w:val="0"/>
          <w:numId w:val="17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Zajęcia dydaktyczne ze studentami są organizowane w odpowiednio przygotowanych salach wykładowych, pracowniach, basenie, hali sportowej, a niektóre zajęcia </w:t>
      </w:r>
      <w:r w:rsidR="007C0253" w:rsidRPr="007F011D">
        <w:rPr>
          <w:rStyle w:val="FontStyle12"/>
          <w:sz w:val="24"/>
          <w:szCs w:val="24"/>
        </w:rPr>
        <w:t xml:space="preserve">                            </w:t>
      </w:r>
      <w:r w:rsidRPr="007F011D">
        <w:rPr>
          <w:rStyle w:val="FontStyle12"/>
          <w:sz w:val="24"/>
          <w:szCs w:val="24"/>
        </w:rPr>
        <w:t xml:space="preserve">są realizowane w placówkach </w:t>
      </w:r>
      <w:r w:rsidR="00BD3E32" w:rsidRPr="007F011D">
        <w:rPr>
          <w:rStyle w:val="FontStyle12"/>
          <w:sz w:val="24"/>
          <w:szCs w:val="24"/>
        </w:rPr>
        <w:t>ochrony</w:t>
      </w:r>
      <w:r w:rsidR="00B74E8F" w:rsidRPr="007F011D">
        <w:rPr>
          <w:rStyle w:val="FontStyle12"/>
          <w:sz w:val="24"/>
          <w:szCs w:val="24"/>
        </w:rPr>
        <w:t xml:space="preserve"> zdrowia, </w:t>
      </w:r>
      <w:r w:rsidRPr="007F011D">
        <w:rPr>
          <w:rStyle w:val="FontStyle12"/>
          <w:sz w:val="24"/>
          <w:szCs w:val="24"/>
        </w:rPr>
        <w:t>straży poż</w:t>
      </w:r>
      <w:r w:rsidR="00FE41A3" w:rsidRPr="007F011D">
        <w:rPr>
          <w:rStyle w:val="FontStyle12"/>
          <w:sz w:val="24"/>
          <w:szCs w:val="24"/>
        </w:rPr>
        <w:t>a</w:t>
      </w:r>
      <w:r w:rsidR="00B74E8F" w:rsidRPr="007F011D">
        <w:rPr>
          <w:rStyle w:val="FontStyle12"/>
          <w:sz w:val="24"/>
          <w:szCs w:val="24"/>
        </w:rPr>
        <w:t>rnej i w placówkach pomocy społecznej.</w:t>
      </w:r>
    </w:p>
    <w:p w:rsidR="00075E95" w:rsidRPr="007F011D" w:rsidRDefault="007F77DA" w:rsidP="00152F2A">
      <w:pPr>
        <w:pStyle w:val="Style2"/>
        <w:widowControl/>
        <w:numPr>
          <w:ilvl w:val="0"/>
          <w:numId w:val="17"/>
        </w:numPr>
        <w:tabs>
          <w:tab w:val="left" w:pos="341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Liczebność grup studenckich ustala się następująco</w:t>
      </w:r>
      <w:r w:rsidR="00EC5B79" w:rsidRPr="007F011D">
        <w:rPr>
          <w:rStyle w:val="FontStyle12"/>
          <w:sz w:val="24"/>
          <w:szCs w:val="24"/>
        </w:rPr>
        <w:t>:</w:t>
      </w:r>
    </w:p>
    <w:p w:rsidR="007F77DA" w:rsidRPr="007F011D" w:rsidRDefault="007F77DA" w:rsidP="00152F2A">
      <w:pPr>
        <w:pStyle w:val="Style2"/>
        <w:widowControl/>
        <w:numPr>
          <w:ilvl w:val="0"/>
          <w:numId w:val="18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wykłady należy prowadzić dla w</w:t>
      </w:r>
      <w:r w:rsidR="00F13C10" w:rsidRPr="007F011D">
        <w:rPr>
          <w:rStyle w:val="FontStyle12"/>
          <w:sz w:val="24"/>
          <w:szCs w:val="24"/>
        </w:rPr>
        <w:t>szystkich studentów danego roku</w:t>
      </w:r>
    </w:p>
    <w:p w:rsidR="007F77DA" w:rsidRPr="007F011D" w:rsidRDefault="007F77DA" w:rsidP="00152F2A">
      <w:pPr>
        <w:pStyle w:val="Style2"/>
        <w:widowControl/>
        <w:numPr>
          <w:ilvl w:val="0"/>
          <w:numId w:val="18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seminaria należy prowadzić w grupach nie większych niż </w:t>
      </w:r>
      <w:r w:rsidR="00BD3E32" w:rsidRPr="007F011D">
        <w:rPr>
          <w:rStyle w:val="FontStyle12"/>
          <w:sz w:val="24"/>
          <w:szCs w:val="24"/>
        </w:rPr>
        <w:t>30</w:t>
      </w:r>
      <w:r w:rsidR="00DC55AB" w:rsidRPr="007F011D">
        <w:rPr>
          <w:rStyle w:val="FontStyle12"/>
          <w:sz w:val="24"/>
          <w:szCs w:val="24"/>
        </w:rPr>
        <w:t>-</w:t>
      </w:r>
      <w:r w:rsidRPr="007F011D">
        <w:rPr>
          <w:rStyle w:val="FontStyle12"/>
          <w:sz w:val="24"/>
          <w:szCs w:val="24"/>
        </w:rPr>
        <w:t>osobowe</w:t>
      </w:r>
    </w:p>
    <w:p w:rsidR="007F77DA" w:rsidRPr="007F011D" w:rsidRDefault="007F77DA" w:rsidP="00152F2A">
      <w:pPr>
        <w:pStyle w:val="Style2"/>
        <w:widowControl/>
        <w:numPr>
          <w:ilvl w:val="0"/>
          <w:numId w:val="18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ćwiczenia laboratoryjne odbywają się w grupach co najwyżej </w:t>
      </w:r>
      <w:r w:rsidR="00BD3E32" w:rsidRPr="007F011D">
        <w:rPr>
          <w:rStyle w:val="FontStyle12"/>
          <w:sz w:val="24"/>
          <w:szCs w:val="24"/>
        </w:rPr>
        <w:t>2</w:t>
      </w:r>
      <w:r w:rsidRPr="007F011D">
        <w:rPr>
          <w:rStyle w:val="FontStyle12"/>
          <w:sz w:val="24"/>
          <w:szCs w:val="24"/>
        </w:rPr>
        <w:t>5</w:t>
      </w:r>
      <w:r w:rsidR="00DC55AB" w:rsidRPr="007F011D">
        <w:rPr>
          <w:rStyle w:val="FontStyle12"/>
          <w:sz w:val="24"/>
          <w:szCs w:val="24"/>
        </w:rPr>
        <w:t>-</w:t>
      </w:r>
      <w:r w:rsidRPr="007F011D">
        <w:rPr>
          <w:rStyle w:val="FontStyle12"/>
          <w:sz w:val="24"/>
          <w:szCs w:val="24"/>
        </w:rPr>
        <w:t>osobowych</w:t>
      </w:r>
    </w:p>
    <w:p w:rsidR="00BD3E32" w:rsidRPr="007F011D" w:rsidRDefault="00BD3E32" w:rsidP="00152F2A">
      <w:pPr>
        <w:pStyle w:val="Style2"/>
        <w:widowControl/>
        <w:numPr>
          <w:ilvl w:val="0"/>
          <w:numId w:val="18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zajęcia praktyczne odby</w:t>
      </w:r>
      <w:r w:rsidR="00F13C10" w:rsidRPr="007F011D">
        <w:rPr>
          <w:rStyle w:val="FontStyle12"/>
          <w:sz w:val="24"/>
          <w:szCs w:val="24"/>
        </w:rPr>
        <w:t>wają się w grupach 25-osobowych</w:t>
      </w:r>
    </w:p>
    <w:p w:rsidR="007F77DA" w:rsidRPr="007F011D" w:rsidRDefault="007F77DA" w:rsidP="00152F2A">
      <w:pPr>
        <w:pStyle w:val="Style2"/>
        <w:widowControl/>
        <w:numPr>
          <w:ilvl w:val="0"/>
          <w:numId w:val="18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lektoraty z języków obcych prowadzić w gr</w:t>
      </w:r>
      <w:r w:rsidR="000F6BB2" w:rsidRPr="007F011D">
        <w:rPr>
          <w:rStyle w:val="FontStyle12"/>
          <w:sz w:val="24"/>
          <w:szCs w:val="24"/>
        </w:rPr>
        <w:t>upach nie większych niż 2</w:t>
      </w:r>
      <w:r w:rsidR="00BD3E32" w:rsidRPr="007F011D">
        <w:rPr>
          <w:rStyle w:val="FontStyle12"/>
          <w:sz w:val="24"/>
          <w:szCs w:val="24"/>
        </w:rPr>
        <w:t>5</w:t>
      </w:r>
      <w:r w:rsidR="00F13C10" w:rsidRPr="007F011D">
        <w:rPr>
          <w:rStyle w:val="FontStyle12"/>
          <w:sz w:val="24"/>
          <w:szCs w:val="24"/>
        </w:rPr>
        <w:t xml:space="preserve"> osób</w:t>
      </w:r>
    </w:p>
    <w:p w:rsidR="000F6BB2" w:rsidRPr="007F011D" w:rsidRDefault="002F5818" w:rsidP="00152F2A">
      <w:pPr>
        <w:pStyle w:val="Style2"/>
        <w:widowControl/>
        <w:numPr>
          <w:ilvl w:val="0"/>
          <w:numId w:val="18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zajęcia WF należy prowadzić w grupach co najmniej 20-osobowych</w:t>
      </w:r>
      <w:r w:rsidR="000F6BB2" w:rsidRPr="007F011D">
        <w:rPr>
          <w:rStyle w:val="FontStyle12"/>
          <w:sz w:val="24"/>
          <w:szCs w:val="24"/>
        </w:rPr>
        <w:t>;</w:t>
      </w:r>
    </w:p>
    <w:p w:rsidR="002F5818" w:rsidRPr="007F011D" w:rsidRDefault="002F5818" w:rsidP="00152F2A">
      <w:pPr>
        <w:pStyle w:val="Style2"/>
        <w:widowControl/>
        <w:numPr>
          <w:ilvl w:val="0"/>
          <w:numId w:val="18"/>
        </w:numPr>
        <w:tabs>
          <w:tab w:val="left" w:pos="341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 uzasadnionych</w:t>
      </w:r>
      <w:r w:rsidR="000317CA" w:rsidRPr="007F011D">
        <w:rPr>
          <w:rStyle w:val="FontStyle12"/>
          <w:sz w:val="24"/>
          <w:szCs w:val="24"/>
        </w:rPr>
        <w:t xml:space="preserve"> przypadkach </w:t>
      </w:r>
      <w:r w:rsidR="00BD3E32" w:rsidRPr="007F011D">
        <w:rPr>
          <w:rStyle w:val="FontStyle12"/>
          <w:sz w:val="24"/>
          <w:szCs w:val="24"/>
        </w:rPr>
        <w:t xml:space="preserve">na wniosek Dziekana wydziału i za zgodą Rektora zajęcia </w:t>
      </w:r>
      <w:r w:rsidR="00DC55AB" w:rsidRPr="007F011D">
        <w:rPr>
          <w:rStyle w:val="FontStyle12"/>
          <w:sz w:val="24"/>
          <w:szCs w:val="24"/>
        </w:rPr>
        <w:t xml:space="preserve"> mogą być prowadzone w </w:t>
      </w:r>
      <w:r w:rsidR="00BD3E32" w:rsidRPr="007F011D">
        <w:rPr>
          <w:rStyle w:val="FontStyle12"/>
          <w:sz w:val="24"/>
          <w:szCs w:val="24"/>
        </w:rPr>
        <w:t>mniej licznych grupach.</w:t>
      </w:r>
    </w:p>
    <w:p w:rsidR="00075E95" w:rsidRPr="007F011D" w:rsidRDefault="00075E95" w:rsidP="00B37340">
      <w:pPr>
        <w:pStyle w:val="Style1"/>
        <w:widowControl/>
        <w:spacing w:line="240" w:lineRule="exact"/>
        <w:jc w:val="both"/>
      </w:pPr>
    </w:p>
    <w:p w:rsidR="00075E95" w:rsidRPr="007F011D" w:rsidRDefault="00075E95" w:rsidP="007C0253">
      <w:pPr>
        <w:pStyle w:val="Style1"/>
        <w:widowControl/>
        <w:spacing w:line="240" w:lineRule="exact"/>
        <w:ind w:left="1440" w:firstLine="720"/>
        <w:jc w:val="both"/>
        <w:rPr>
          <w:b/>
        </w:rPr>
      </w:pPr>
    </w:p>
    <w:p w:rsidR="00075E95" w:rsidRPr="007F011D" w:rsidRDefault="004D6CAC" w:rsidP="00576A2E">
      <w:pPr>
        <w:pStyle w:val="Style1"/>
        <w:widowControl/>
        <w:spacing w:line="240" w:lineRule="exact"/>
        <w:ind w:left="2832" w:firstLine="708"/>
        <w:rPr>
          <w:b/>
        </w:rPr>
      </w:pPr>
      <w:r w:rsidRPr="007F011D">
        <w:rPr>
          <w:b/>
        </w:rPr>
        <w:t>ROZDZIAŁ</w:t>
      </w:r>
      <w:r w:rsidR="00075E95" w:rsidRPr="007F011D">
        <w:rPr>
          <w:b/>
        </w:rPr>
        <w:t xml:space="preserve"> II</w:t>
      </w:r>
    </w:p>
    <w:p w:rsidR="007C6DFC" w:rsidRPr="007F011D" w:rsidRDefault="007C6DFC" w:rsidP="007C0253">
      <w:pPr>
        <w:pStyle w:val="Style1"/>
        <w:widowControl/>
        <w:spacing w:line="240" w:lineRule="exact"/>
        <w:ind w:left="3528" w:firstLine="720"/>
        <w:jc w:val="both"/>
        <w:rPr>
          <w:b/>
        </w:rPr>
      </w:pPr>
    </w:p>
    <w:p w:rsidR="00075E95" w:rsidRPr="007F011D" w:rsidRDefault="00883D2E" w:rsidP="003E0C10">
      <w:pPr>
        <w:pStyle w:val="Style1"/>
        <w:widowControl/>
        <w:spacing w:before="91"/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 xml:space="preserve">CZAS TRWANIA ORAZ </w:t>
      </w:r>
      <w:r w:rsidR="00075E95" w:rsidRPr="007F011D">
        <w:rPr>
          <w:rStyle w:val="FontStyle11"/>
          <w:sz w:val="24"/>
          <w:szCs w:val="24"/>
        </w:rPr>
        <w:t>ORGANIZACJA ROKU AKADEMICKIEGO</w:t>
      </w:r>
      <w:r w:rsidRPr="007F011D">
        <w:rPr>
          <w:rStyle w:val="FontStyle11"/>
          <w:sz w:val="24"/>
          <w:szCs w:val="24"/>
        </w:rPr>
        <w:t>, W TYM TERMINY ROZPOCZĘCIA I ZAKOŃCZENIA ZAJĘĆ</w:t>
      </w:r>
    </w:p>
    <w:p w:rsidR="007C6DFC" w:rsidRPr="007F011D" w:rsidRDefault="007C6DFC" w:rsidP="007C0253">
      <w:pPr>
        <w:pStyle w:val="Style1"/>
        <w:widowControl/>
        <w:spacing w:before="91"/>
        <w:jc w:val="both"/>
        <w:rPr>
          <w:rStyle w:val="FontStyle11"/>
          <w:sz w:val="24"/>
          <w:szCs w:val="24"/>
        </w:rPr>
      </w:pPr>
    </w:p>
    <w:p w:rsidR="00F13C10" w:rsidRDefault="00074646" w:rsidP="00B37340">
      <w:pPr>
        <w:pStyle w:val="Style1"/>
        <w:widowControl/>
        <w:spacing w:before="58"/>
        <w:ind w:left="3528" w:right="283" w:firstLine="720"/>
        <w:jc w:val="both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6</w:t>
      </w:r>
    </w:p>
    <w:p w:rsidR="008E594C" w:rsidRPr="007F011D" w:rsidRDefault="008E594C" w:rsidP="00B37340">
      <w:pPr>
        <w:pStyle w:val="Style1"/>
        <w:widowControl/>
        <w:spacing w:before="58"/>
        <w:ind w:left="3528" w:right="283" w:firstLine="720"/>
        <w:jc w:val="both"/>
        <w:rPr>
          <w:rStyle w:val="FontStyle11"/>
          <w:sz w:val="24"/>
          <w:szCs w:val="24"/>
        </w:rPr>
      </w:pPr>
    </w:p>
    <w:p w:rsidR="00EE3EDC" w:rsidRPr="007F011D" w:rsidRDefault="00075E95" w:rsidP="00152F2A">
      <w:pPr>
        <w:pStyle w:val="Tekstpodstawowy"/>
        <w:widowControl/>
        <w:numPr>
          <w:ilvl w:val="0"/>
          <w:numId w:val="45"/>
        </w:numPr>
        <w:autoSpaceDE/>
        <w:autoSpaceDN/>
        <w:adjustRightInd/>
        <w:spacing w:after="0"/>
        <w:jc w:val="both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Rok akademicki trwa </w:t>
      </w:r>
      <w:r w:rsidR="00F13C10" w:rsidRPr="007F011D">
        <w:rPr>
          <w:rStyle w:val="FontStyle12"/>
          <w:sz w:val="24"/>
          <w:szCs w:val="24"/>
        </w:rPr>
        <w:t xml:space="preserve">2 semestry studiów </w:t>
      </w:r>
      <w:r w:rsidR="00B74E8F" w:rsidRPr="007F011D">
        <w:rPr>
          <w:rStyle w:val="FontStyle12"/>
          <w:sz w:val="24"/>
          <w:szCs w:val="24"/>
        </w:rPr>
        <w:t xml:space="preserve">i obejmuje okres od </w:t>
      </w:r>
      <w:r w:rsidRPr="007F011D">
        <w:rPr>
          <w:rStyle w:val="FontStyle12"/>
          <w:sz w:val="24"/>
          <w:szCs w:val="24"/>
        </w:rPr>
        <w:t xml:space="preserve"> 1 października do dnia 30 września następnego roku kalendarzo</w:t>
      </w:r>
      <w:r w:rsidR="006F2B69" w:rsidRPr="007F011D">
        <w:rPr>
          <w:rStyle w:val="FontStyle12"/>
          <w:sz w:val="24"/>
          <w:szCs w:val="24"/>
        </w:rPr>
        <w:t>wego. Rektor może podjąć decyzję</w:t>
      </w:r>
      <w:r w:rsidRPr="007F011D">
        <w:rPr>
          <w:rStyle w:val="FontStyle12"/>
          <w:sz w:val="24"/>
          <w:szCs w:val="24"/>
        </w:rPr>
        <w:t xml:space="preserve"> o wcześniejszym lub późniejszym rozpoczęciu zajęć dydaktycznych. </w:t>
      </w:r>
    </w:p>
    <w:p w:rsidR="00EE3EDC" w:rsidRPr="007F011D" w:rsidRDefault="00075E95" w:rsidP="00152F2A">
      <w:pPr>
        <w:pStyle w:val="Tekstpodstawowy"/>
        <w:widowControl/>
        <w:numPr>
          <w:ilvl w:val="0"/>
          <w:numId w:val="45"/>
        </w:numPr>
        <w:autoSpaceDE/>
        <w:autoSpaceDN/>
        <w:adjustRightInd/>
        <w:spacing w:after="0"/>
        <w:jc w:val="both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lastRenderedPageBreak/>
        <w:t xml:space="preserve">Szczegółową organizację roku akademickiego corocznie ustala </w:t>
      </w:r>
      <w:r w:rsidR="00DC55AB" w:rsidRPr="007F011D">
        <w:rPr>
          <w:rStyle w:val="FontStyle12"/>
          <w:sz w:val="24"/>
          <w:szCs w:val="24"/>
        </w:rPr>
        <w:t>R</w:t>
      </w:r>
      <w:r w:rsidRPr="007F011D">
        <w:rPr>
          <w:rStyle w:val="FontStyle12"/>
          <w:sz w:val="24"/>
          <w:szCs w:val="24"/>
        </w:rPr>
        <w:t>ektor</w:t>
      </w:r>
      <w:r w:rsidR="00EE3EDC" w:rsidRPr="007F011D">
        <w:rPr>
          <w:rStyle w:val="FontStyle12"/>
          <w:sz w:val="24"/>
          <w:szCs w:val="24"/>
        </w:rPr>
        <w:t xml:space="preserve"> </w:t>
      </w:r>
      <w:r w:rsidR="00EE3EDC" w:rsidRPr="007F011D">
        <w:rPr>
          <w:rStyle w:val="FontStyle12"/>
          <w:sz w:val="24"/>
          <w:szCs w:val="24"/>
        </w:rPr>
        <w:br/>
        <w:t>w porozumieniu z samorządem studenckim i podaje do wiadomości do</w:t>
      </w:r>
      <w:r w:rsidR="00B74E8F" w:rsidRPr="007F011D">
        <w:rPr>
          <w:rStyle w:val="FontStyle12"/>
          <w:sz w:val="24"/>
          <w:szCs w:val="24"/>
        </w:rPr>
        <w:t xml:space="preserve"> dnia 30 czerwca poprzedniego </w:t>
      </w:r>
      <w:r w:rsidR="00EE3EDC" w:rsidRPr="007F011D">
        <w:rPr>
          <w:rStyle w:val="FontStyle12"/>
          <w:sz w:val="24"/>
          <w:szCs w:val="24"/>
        </w:rPr>
        <w:t xml:space="preserve"> rok</w:t>
      </w:r>
      <w:r w:rsidR="00B74E8F" w:rsidRPr="007F011D">
        <w:rPr>
          <w:rStyle w:val="FontStyle12"/>
          <w:sz w:val="24"/>
          <w:szCs w:val="24"/>
        </w:rPr>
        <w:t xml:space="preserve">u </w:t>
      </w:r>
      <w:r w:rsidR="00EE3EDC" w:rsidRPr="007F011D">
        <w:rPr>
          <w:rStyle w:val="FontStyle12"/>
          <w:sz w:val="24"/>
          <w:szCs w:val="24"/>
        </w:rPr>
        <w:t xml:space="preserve"> akademicki</w:t>
      </w:r>
      <w:r w:rsidR="00B74E8F" w:rsidRPr="007F011D">
        <w:rPr>
          <w:rStyle w:val="FontStyle12"/>
          <w:sz w:val="24"/>
          <w:szCs w:val="24"/>
        </w:rPr>
        <w:t>ego</w:t>
      </w:r>
      <w:r w:rsidR="00EE3EDC" w:rsidRPr="007F011D">
        <w:rPr>
          <w:rStyle w:val="FontStyle12"/>
          <w:sz w:val="24"/>
          <w:szCs w:val="24"/>
        </w:rPr>
        <w:t>.</w:t>
      </w:r>
    </w:p>
    <w:p w:rsidR="00EE3EDC" w:rsidRPr="007F011D" w:rsidRDefault="00075E95" w:rsidP="00152F2A">
      <w:pPr>
        <w:pStyle w:val="Tekstpodstawowy"/>
        <w:widowControl/>
        <w:numPr>
          <w:ilvl w:val="0"/>
          <w:numId w:val="45"/>
        </w:numPr>
        <w:autoSpaceDE/>
        <w:autoSpaceDN/>
        <w:adjustRightInd/>
        <w:spacing w:after="0"/>
        <w:jc w:val="both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 Rektor z ważnych powodów może ustanowić dodatkowe dni i godziny wolne od zajęć dydaktycznych.</w:t>
      </w:r>
    </w:p>
    <w:p w:rsidR="00EE3EDC" w:rsidRPr="007F011D" w:rsidRDefault="00EE3EDC" w:rsidP="00152F2A">
      <w:pPr>
        <w:pStyle w:val="Tekstpodstawowy"/>
        <w:widowControl/>
        <w:numPr>
          <w:ilvl w:val="0"/>
          <w:numId w:val="45"/>
        </w:numPr>
        <w:autoSpaceDE/>
        <w:autoSpaceDN/>
        <w:adjustRightInd/>
        <w:spacing w:after="0"/>
        <w:jc w:val="both"/>
      </w:pPr>
      <w:r w:rsidRPr="007F011D">
        <w:t>W szczególnych przypadkach dotyczących Wydziału Dziekan ogłasza dodatkowe dni lub godziny dziekańskie.</w:t>
      </w:r>
    </w:p>
    <w:p w:rsidR="00075E95" w:rsidRPr="007F011D" w:rsidRDefault="00075E95" w:rsidP="00152F2A">
      <w:pPr>
        <w:pStyle w:val="Style4"/>
        <w:widowControl/>
        <w:numPr>
          <w:ilvl w:val="0"/>
          <w:numId w:val="46"/>
        </w:numPr>
        <w:spacing w:before="34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Studia odbywają się wg planów i programów </w:t>
      </w:r>
      <w:r w:rsidR="00BD3E32" w:rsidRPr="007F011D">
        <w:rPr>
          <w:rStyle w:val="FontStyle12"/>
          <w:sz w:val="24"/>
          <w:szCs w:val="24"/>
        </w:rPr>
        <w:t>kształcenia</w:t>
      </w:r>
      <w:r w:rsidRPr="007F011D">
        <w:rPr>
          <w:rStyle w:val="FontStyle12"/>
          <w:sz w:val="24"/>
          <w:szCs w:val="24"/>
        </w:rPr>
        <w:t xml:space="preserve"> us</w:t>
      </w:r>
      <w:r w:rsidR="00DC55AB" w:rsidRPr="007F011D">
        <w:rPr>
          <w:rStyle w:val="FontStyle12"/>
          <w:sz w:val="24"/>
          <w:szCs w:val="24"/>
        </w:rPr>
        <w:t xml:space="preserve">talonych przez </w:t>
      </w:r>
      <w:r w:rsidR="00EE3EDC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 xml:space="preserve">czelnię, zgodnie z trybem ustalonym w </w:t>
      </w:r>
      <w:r w:rsidR="003E0C10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stawie</w:t>
      </w:r>
      <w:r w:rsidR="003E0C10" w:rsidRPr="007F011D">
        <w:rPr>
          <w:rStyle w:val="FontStyle12"/>
          <w:sz w:val="24"/>
          <w:szCs w:val="24"/>
        </w:rPr>
        <w:t xml:space="preserve"> Prawo o szkolnictwie wyższym</w:t>
      </w:r>
      <w:r w:rsidRPr="007F011D">
        <w:rPr>
          <w:rStyle w:val="FontStyle12"/>
          <w:sz w:val="24"/>
          <w:szCs w:val="24"/>
        </w:rPr>
        <w:t>.</w:t>
      </w:r>
    </w:p>
    <w:p w:rsidR="00075E95" w:rsidRPr="007F011D" w:rsidRDefault="00075E95" w:rsidP="007C0253">
      <w:pPr>
        <w:pStyle w:val="Style1"/>
        <w:widowControl/>
        <w:spacing w:before="91"/>
        <w:ind w:left="720" w:firstLine="720"/>
        <w:jc w:val="both"/>
      </w:pPr>
    </w:p>
    <w:p w:rsidR="00075E95" w:rsidRPr="007F011D" w:rsidRDefault="00074646" w:rsidP="003E0C10">
      <w:pPr>
        <w:pStyle w:val="Style1"/>
        <w:widowControl/>
        <w:ind w:left="3600" w:firstLine="720"/>
        <w:jc w:val="both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7</w:t>
      </w:r>
    </w:p>
    <w:p w:rsidR="00D33E2E" w:rsidRPr="007F011D" w:rsidRDefault="00D33E2E" w:rsidP="003E0C10">
      <w:pPr>
        <w:pStyle w:val="Style1"/>
        <w:widowControl/>
        <w:ind w:left="3600" w:firstLine="720"/>
        <w:jc w:val="both"/>
        <w:rPr>
          <w:rStyle w:val="FontStyle11"/>
          <w:sz w:val="24"/>
          <w:szCs w:val="24"/>
        </w:rPr>
      </w:pPr>
    </w:p>
    <w:p w:rsidR="00075E95" w:rsidRPr="007F011D" w:rsidRDefault="00075E95" w:rsidP="003E0C10">
      <w:pPr>
        <w:pStyle w:val="Style2"/>
        <w:widowControl/>
        <w:tabs>
          <w:tab w:val="left" w:pos="355"/>
          <w:tab w:val="left" w:pos="7655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1.</w:t>
      </w:r>
      <w:r w:rsidRPr="007F011D">
        <w:rPr>
          <w:rStyle w:val="FontStyle12"/>
          <w:sz w:val="24"/>
          <w:szCs w:val="24"/>
        </w:rPr>
        <w:tab/>
        <w:t>Rok akademicki na studiach obejmuje:</w:t>
      </w:r>
    </w:p>
    <w:p w:rsidR="00075E95" w:rsidRPr="007F011D" w:rsidRDefault="00074646" w:rsidP="00152F2A">
      <w:pPr>
        <w:pStyle w:val="Style2"/>
        <w:widowControl/>
        <w:numPr>
          <w:ilvl w:val="0"/>
          <w:numId w:val="20"/>
        </w:numPr>
        <w:tabs>
          <w:tab w:val="left" w:pos="71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semestr zimowy i letni</w:t>
      </w:r>
    </w:p>
    <w:p w:rsidR="00075E95" w:rsidRPr="007F011D" w:rsidRDefault="00075E95" w:rsidP="00152F2A">
      <w:pPr>
        <w:pStyle w:val="Style2"/>
        <w:widowControl/>
        <w:numPr>
          <w:ilvl w:val="0"/>
          <w:numId w:val="20"/>
        </w:numPr>
        <w:tabs>
          <w:tab w:val="left" w:pos="71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letnią i zimową sesję egzaminacyjną, przy czym sesja poprawkowa letnia trwa</w:t>
      </w:r>
      <w:r w:rsidR="000F6BB2" w:rsidRPr="007F011D">
        <w:rPr>
          <w:rStyle w:val="FontStyle12"/>
          <w:sz w:val="24"/>
          <w:szCs w:val="24"/>
        </w:rPr>
        <w:t xml:space="preserve">                  </w:t>
      </w:r>
      <w:r w:rsidR="00074646" w:rsidRPr="007F011D">
        <w:rPr>
          <w:rStyle w:val="FontStyle12"/>
          <w:sz w:val="24"/>
          <w:szCs w:val="24"/>
        </w:rPr>
        <w:t xml:space="preserve"> do 20 września</w:t>
      </w:r>
    </w:p>
    <w:p w:rsidR="00075E95" w:rsidRPr="007F011D" w:rsidRDefault="00074646" w:rsidP="00152F2A">
      <w:pPr>
        <w:pStyle w:val="Style2"/>
        <w:widowControl/>
        <w:numPr>
          <w:ilvl w:val="0"/>
          <w:numId w:val="20"/>
        </w:numPr>
        <w:tabs>
          <w:tab w:val="left" w:pos="715"/>
          <w:tab w:val="left" w:pos="7655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ferie: zimowe i wiosenne</w:t>
      </w:r>
    </w:p>
    <w:p w:rsidR="00075E95" w:rsidRPr="007F011D" w:rsidRDefault="00074646" w:rsidP="00152F2A">
      <w:pPr>
        <w:pStyle w:val="Style2"/>
        <w:widowControl/>
        <w:numPr>
          <w:ilvl w:val="0"/>
          <w:numId w:val="20"/>
        </w:numPr>
        <w:tabs>
          <w:tab w:val="left" w:pos="71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przerwę międzysemestralną</w:t>
      </w:r>
    </w:p>
    <w:p w:rsidR="00075E95" w:rsidRPr="007F011D" w:rsidRDefault="00075E95" w:rsidP="00152F2A">
      <w:pPr>
        <w:pStyle w:val="Style2"/>
        <w:widowControl/>
        <w:numPr>
          <w:ilvl w:val="0"/>
          <w:numId w:val="20"/>
        </w:numPr>
        <w:tabs>
          <w:tab w:val="left" w:pos="715"/>
          <w:tab w:val="left" w:pos="7655"/>
        </w:tabs>
        <w:spacing w:before="5" w:line="274" w:lineRule="exact"/>
      </w:pPr>
      <w:r w:rsidRPr="007F011D">
        <w:rPr>
          <w:rStyle w:val="FontStyle12"/>
          <w:sz w:val="24"/>
          <w:szCs w:val="24"/>
        </w:rPr>
        <w:t>wakacje letnie.</w:t>
      </w:r>
    </w:p>
    <w:p w:rsidR="00075E95" w:rsidRPr="007F011D" w:rsidRDefault="00075E95" w:rsidP="00B73F60">
      <w:pPr>
        <w:pStyle w:val="Style2"/>
        <w:widowControl/>
        <w:numPr>
          <w:ilvl w:val="0"/>
          <w:numId w:val="3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 każdym semestrze realizuje się piętnaście tygodni zajęć dydaktycznych na studiach stacjonarnych i najwyżej piętnaście zjazdów na studiach niestacjonarnych.</w:t>
      </w:r>
    </w:p>
    <w:p w:rsidR="00075E95" w:rsidRPr="007F011D" w:rsidRDefault="00075E95" w:rsidP="00B73F60">
      <w:pPr>
        <w:pStyle w:val="Style2"/>
        <w:widowControl/>
        <w:numPr>
          <w:ilvl w:val="0"/>
          <w:numId w:val="3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Jednostką organizacyjną studentów w procesie dydaktyczno</w:t>
      </w:r>
      <w:r w:rsidR="00074646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-</w:t>
      </w:r>
      <w:r w:rsidR="00074646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 xml:space="preserve">wychowawczym jest grupa studencka. Podziału studentów na grupy dokonują </w:t>
      </w:r>
      <w:r w:rsidR="00515064" w:rsidRPr="007F011D">
        <w:rPr>
          <w:rStyle w:val="FontStyle12"/>
          <w:sz w:val="24"/>
          <w:szCs w:val="24"/>
        </w:rPr>
        <w:t>Dziekani W</w:t>
      </w:r>
      <w:r w:rsidR="00AC6966" w:rsidRPr="007F011D">
        <w:rPr>
          <w:rStyle w:val="FontStyle12"/>
          <w:sz w:val="24"/>
          <w:szCs w:val="24"/>
        </w:rPr>
        <w:t>ydziałów</w:t>
      </w:r>
      <w:r w:rsidRPr="007F011D">
        <w:rPr>
          <w:rStyle w:val="FontStyle12"/>
          <w:sz w:val="24"/>
          <w:szCs w:val="24"/>
        </w:rPr>
        <w:t>, starając się</w:t>
      </w:r>
      <w:r w:rsidR="00074646" w:rsidRPr="007F011D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 xml:space="preserve"> w sposób optymalny </w:t>
      </w:r>
      <w:r w:rsidR="004633B9" w:rsidRPr="007F011D">
        <w:rPr>
          <w:rStyle w:val="FontStyle12"/>
          <w:sz w:val="24"/>
          <w:szCs w:val="24"/>
        </w:rPr>
        <w:t>uwzględniać postulaty studentów.</w:t>
      </w:r>
    </w:p>
    <w:p w:rsidR="007F011D" w:rsidRDefault="007F011D" w:rsidP="004633B9">
      <w:pPr>
        <w:pStyle w:val="Style1"/>
        <w:widowControl/>
        <w:spacing w:before="58"/>
        <w:ind w:left="720" w:right="283"/>
        <w:jc w:val="center"/>
        <w:rPr>
          <w:rStyle w:val="FontStyle11"/>
          <w:sz w:val="24"/>
          <w:szCs w:val="24"/>
        </w:rPr>
      </w:pPr>
    </w:p>
    <w:p w:rsidR="004633B9" w:rsidRPr="007F011D" w:rsidRDefault="004633B9" w:rsidP="004633B9">
      <w:pPr>
        <w:pStyle w:val="Style1"/>
        <w:widowControl/>
        <w:spacing w:before="58"/>
        <w:ind w:left="720" w:right="283"/>
        <w:jc w:val="center"/>
        <w:rPr>
          <w:b/>
          <w:bCs/>
        </w:rPr>
      </w:pPr>
      <w:r w:rsidRPr="007F011D">
        <w:rPr>
          <w:rStyle w:val="FontStyle11"/>
          <w:sz w:val="24"/>
          <w:szCs w:val="24"/>
        </w:rPr>
        <w:t>§ 8</w:t>
      </w:r>
    </w:p>
    <w:p w:rsidR="004633B9" w:rsidRPr="007F011D" w:rsidRDefault="004633B9" w:rsidP="001077F8">
      <w:pPr>
        <w:widowControl/>
        <w:tabs>
          <w:tab w:val="left" w:pos="7655"/>
        </w:tabs>
        <w:rPr>
          <w:b/>
        </w:rPr>
      </w:pPr>
    </w:p>
    <w:p w:rsidR="004633B9" w:rsidRPr="007F011D" w:rsidRDefault="004633B9" w:rsidP="00152F2A">
      <w:pPr>
        <w:pStyle w:val="Akapitzlist"/>
        <w:widowControl/>
        <w:numPr>
          <w:ilvl w:val="0"/>
          <w:numId w:val="61"/>
        </w:numPr>
        <w:tabs>
          <w:tab w:val="left" w:pos="7655"/>
        </w:tabs>
        <w:rPr>
          <w:rStyle w:val="FontStyle12"/>
          <w:b/>
          <w:sz w:val="24"/>
          <w:szCs w:val="24"/>
        </w:rPr>
      </w:pPr>
      <w:r w:rsidRPr="007F011D">
        <w:rPr>
          <w:rStyle w:val="FontStyle12"/>
          <w:sz w:val="24"/>
          <w:szCs w:val="24"/>
        </w:rPr>
        <w:t>Program studiów podawany jest do wiadomości studentów poprzez wywieszenie na tablicy ogłoszeń i na stronie internetowej Uczelni</w:t>
      </w:r>
      <w:r w:rsidR="00EE7308" w:rsidRPr="007F011D">
        <w:rPr>
          <w:rStyle w:val="FontStyle12"/>
          <w:sz w:val="24"/>
          <w:szCs w:val="24"/>
        </w:rPr>
        <w:t>.</w:t>
      </w:r>
    </w:p>
    <w:p w:rsidR="00E3551F" w:rsidRPr="007F011D" w:rsidRDefault="004633B9" w:rsidP="00152F2A">
      <w:pPr>
        <w:pStyle w:val="Akapitzlist"/>
        <w:widowControl/>
        <w:numPr>
          <w:ilvl w:val="0"/>
          <w:numId w:val="61"/>
        </w:numPr>
        <w:tabs>
          <w:tab w:val="left" w:pos="7655"/>
        </w:tabs>
        <w:rPr>
          <w:rStyle w:val="FontStyle12"/>
          <w:b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Plan studiów i rozkład zajęć podawany jest studentom do wiadomości najpóźniej na </w:t>
      </w:r>
      <w:r w:rsidR="00EE7308" w:rsidRPr="007F011D">
        <w:rPr>
          <w:rStyle w:val="FontStyle12"/>
          <w:sz w:val="24"/>
          <w:szCs w:val="24"/>
        </w:rPr>
        <w:t>tydzień</w:t>
      </w:r>
      <w:r w:rsidRPr="007F011D">
        <w:rPr>
          <w:rStyle w:val="FontStyle12"/>
          <w:sz w:val="24"/>
          <w:szCs w:val="24"/>
        </w:rPr>
        <w:t xml:space="preserve"> przed rozpoczęciem semestru,</w:t>
      </w:r>
      <w:r w:rsidRPr="007F011D">
        <w:rPr>
          <w:rStyle w:val="FontStyle12"/>
          <w:color w:val="FF0000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poprzez wywieszenie na tablicy ogłoszeń i na stronie internetowej Uczelni</w:t>
      </w:r>
      <w:r w:rsidR="00E3551F" w:rsidRPr="007F011D">
        <w:rPr>
          <w:rStyle w:val="FontStyle12"/>
          <w:sz w:val="24"/>
          <w:szCs w:val="24"/>
        </w:rPr>
        <w:t>.</w:t>
      </w:r>
    </w:p>
    <w:p w:rsidR="004633B9" w:rsidRPr="007F011D" w:rsidRDefault="004633B9" w:rsidP="00E3551F">
      <w:pPr>
        <w:pStyle w:val="Akapitzlist"/>
        <w:widowControl/>
        <w:tabs>
          <w:tab w:val="left" w:pos="7655"/>
        </w:tabs>
        <w:rPr>
          <w:rStyle w:val="FontStyle12"/>
          <w:b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 </w:t>
      </w:r>
    </w:p>
    <w:p w:rsidR="00075E95" w:rsidRPr="007F011D" w:rsidRDefault="004248B7" w:rsidP="007C0253">
      <w:pPr>
        <w:pStyle w:val="Style1"/>
        <w:widowControl/>
        <w:tabs>
          <w:tab w:val="left" w:pos="7655"/>
        </w:tabs>
        <w:spacing w:line="240" w:lineRule="exact"/>
        <w:ind w:left="4032"/>
        <w:jc w:val="both"/>
        <w:rPr>
          <w:b/>
        </w:rPr>
      </w:pPr>
      <w:r w:rsidRPr="007F011D">
        <w:rPr>
          <w:b/>
        </w:rPr>
        <w:t>ROZDZIAŁ III</w:t>
      </w:r>
    </w:p>
    <w:p w:rsidR="004F05FF" w:rsidRPr="007F011D" w:rsidRDefault="004F05FF" w:rsidP="004248B7">
      <w:pPr>
        <w:pStyle w:val="Style1"/>
        <w:widowControl/>
        <w:tabs>
          <w:tab w:val="left" w:pos="7655"/>
        </w:tabs>
        <w:spacing w:line="240" w:lineRule="exact"/>
        <w:jc w:val="both"/>
        <w:rPr>
          <w:b/>
        </w:rPr>
      </w:pPr>
    </w:p>
    <w:p w:rsidR="004F05FF" w:rsidRPr="007F011D" w:rsidRDefault="004F05FF" w:rsidP="004F05FF">
      <w:pPr>
        <w:jc w:val="center"/>
        <w:rPr>
          <w:b/>
        </w:rPr>
      </w:pPr>
      <w:r w:rsidRPr="007F011D">
        <w:rPr>
          <w:b/>
        </w:rPr>
        <w:t>PRAWA I OBOWIĄZKI STUDENTA</w:t>
      </w:r>
    </w:p>
    <w:p w:rsidR="004F05FF" w:rsidRPr="007F011D" w:rsidRDefault="004F05FF" w:rsidP="001077F8">
      <w:pPr>
        <w:rPr>
          <w:b/>
        </w:rPr>
      </w:pPr>
    </w:p>
    <w:p w:rsidR="004F05FF" w:rsidRDefault="00E41861" w:rsidP="004F05FF">
      <w:pPr>
        <w:jc w:val="center"/>
        <w:rPr>
          <w:b/>
        </w:rPr>
      </w:pPr>
      <w:r w:rsidRPr="007F011D">
        <w:rPr>
          <w:b/>
        </w:rPr>
        <w:t>§ 9</w:t>
      </w:r>
    </w:p>
    <w:p w:rsidR="008E594C" w:rsidRPr="007F011D" w:rsidRDefault="008E594C" w:rsidP="004F05FF">
      <w:pPr>
        <w:jc w:val="center"/>
        <w:rPr>
          <w:b/>
        </w:rPr>
      </w:pPr>
    </w:p>
    <w:p w:rsidR="004F05FF" w:rsidRPr="007F011D" w:rsidRDefault="004F05FF" w:rsidP="004F05FF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1.  Student ma prawo do: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studiowania według obowiązujących na Uczelni planów studiów i programów kształcenia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</w:pPr>
      <w:r w:rsidRPr="007F011D">
        <w:t>studiowania na więcej niż jednym kierunku, także na różnych  uczelniach, na zasadach określonych w Ustawie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</w:pPr>
      <w:r w:rsidRPr="007F011D">
        <w:t>studiowania według indywidualnych programów studiów, indywidualnego toku studiów, na zasadach ustalonych w Regulaminie i uszczegółowionych przez Radę Wydziału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</w:pPr>
      <w:r w:rsidRPr="007F011D">
        <w:t>przeniesienia się z innej uczelni, w tym także zagranicznej, na zasadach określonych w regulaminie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</w:pPr>
      <w:r w:rsidRPr="007F011D">
        <w:t>realizowania części studiów w innej uczelni, także zagranicznej na zasadach określonych w porozumieniach (np. programach wymiany studentów ERASMUS).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  <w:rPr>
          <w:rStyle w:val="FontStyle12"/>
          <w:sz w:val="24"/>
          <w:szCs w:val="24"/>
        </w:rPr>
      </w:pPr>
      <w:r w:rsidRPr="007F011D">
        <w:lastRenderedPageBreak/>
        <w:t xml:space="preserve">opiniowania zajęć dydaktycznych, </w:t>
      </w:r>
      <w:r w:rsidRPr="007F011D">
        <w:rPr>
          <w:rStyle w:val="FontStyle12"/>
          <w:sz w:val="24"/>
          <w:szCs w:val="24"/>
        </w:rPr>
        <w:t>planów studiów i programów kształcenia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</w:pPr>
      <w:r w:rsidRPr="007F011D">
        <w:t>poufności danych osobowych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rozwijania własnych zainteresowań naukowych, korzystania z pomieszczeń dydaktycznych, urządzeń i środków Uczelni oraz pomocy ze strony nauczycieli akademickich i organów Uczelni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otrzymania na początku semestru lub roku akademickiego przedmiotowych sylabusów z wykazem literatury oraz informacji o sposobie zaliczenia przedmiotów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powtarzania, jeden raz w okresie studiów, semestru lub roku studiów, zaś pierwszy rok może być powtarzany za zgodą Dziekana Wydziału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wyboru tematu pracy dyplomowej licencjackiej i jej promotora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zrzeszania się w kołach naukowych oraz uczestniczenia w pracach naukowych teoretycznych realizowanych w Uczelni przez nauczycieli akademickich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</w:pPr>
      <w:r w:rsidRPr="007F011D">
        <w:t>wybierania swoich przedstawicieli oraz ubiegania się o wybór do organów samorządu studenckiego i organów kolegialnych Uczelni</w:t>
      </w:r>
    </w:p>
    <w:p w:rsidR="004F05FF" w:rsidRPr="007F011D" w:rsidRDefault="004F05FF" w:rsidP="007F011D">
      <w:pPr>
        <w:pStyle w:val="Tekstpodstawowy"/>
        <w:numPr>
          <w:ilvl w:val="0"/>
          <w:numId w:val="31"/>
        </w:numPr>
        <w:spacing w:after="0"/>
        <w:ind w:left="709" w:hanging="425"/>
        <w:jc w:val="both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zrzeszania się w organizacjach młodzieżowych i studenckich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rozwijania zainteresowań kulturalnych, turystycznych i sportowych w ramach Uczelni i innych ośrodków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otrzymywania nagród i wyróżnień za bardzo dobre postępy w nauce, sporcie                          i działalności społeczno-kulturalnej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pomocy materialnej na zasadach określonych odrębnymi przepisami</w:t>
      </w:r>
    </w:p>
    <w:p w:rsidR="004F05FF" w:rsidRPr="007F011D" w:rsidRDefault="004F05FF" w:rsidP="007F011D">
      <w:pPr>
        <w:pStyle w:val="Style2"/>
        <w:widowControl/>
        <w:numPr>
          <w:ilvl w:val="0"/>
          <w:numId w:val="31"/>
        </w:numPr>
        <w:tabs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zgłaszania do organów Uczelni postulatów zmierzających do poprawy przebiegu studiów oraz innych ważnych spraw środowiska akademickiego.</w:t>
      </w:r>
    </w:p>
    <w:p w:rsidR="004F05FF" w:rsidRPr="007F011D" w:rsidRDefault="004F05FF" w:rsidP="004F05FF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2.  Student jest zobowiązany do: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zachowania się zgodnego z treścią ślubowania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przestrzegania przepisów statutu Uczelni i regulaminu studiów</w:t>
      </w:r>
    </w:p>
    <w:p w:rsidR="004F05FF" w:rsidRPr="007F011D" w:rsidRDefault="004F05FF" w:rsidP="00152F2A">
      <w:pPr>
        <w:pStyle w:val="Tekstpodstawowy"/>
        <w:numPr>
          <w:ilvl w:val="0"/>
          <w:numId w:val="32"/>
        </w:numPr>
        <w:jc w:val="both"/>
      </w:pPr>
      <w:r w:rsidRPr="007F011D">
        <w:t>podpisania umowy przedłożonej przez Uczelnię o warunkach odpłatności za studia lub usługi edukacyjne</w:t>
      </w:r>
    </w:p>
    <w:p w:rsidR="004F05FF" w:rsidRPr="007F011D" w:rsidRDefault="004F05FF" w:rsidP="00152F2A">
      <w:pPr>
        <w:pStyle w:val="Tekstpodstawowy"/>
        <w:numPr>
          <w:ilvl w:val="0"/>
          <w:numId w:val="32"/>
        </w:numPr>
        <w:jc w:val="both"/>
      </w:pPr>
      <w:r w:rsidRPr="007F011D">
        <w:t>terminowe</w:t>
      </w:r>
      <w:r w:rsidR="002537A4">
        <w:t>go</w:t>
      </w:r>
      <w:r w:rsidRPr="007F011D">
        <w:t xml:space="preserve"> wnoszeni</w:t>
      </w:r>
      <w:r w:rsidR="002537A4">
        <w:t>a</w:t>
      </w:r>
      <w:r w:rsidRPr="007F011D">
        <w:t xml:space="preserve"> opłat za studia lub inne usługi edukacyjne, zgodnie </w:t>
      </w:r>
      <w:r w:rsidR="001077F8">
        <w:br/>
      </w:r>
      <w:r w:rsidRPr="007F011D">
        <w:t>z warunkami określonymi w  umowie zawartej między Uczelnią  a studentem</w:t>
      </w:r>
    </w:p>
    <w:p w:rsidR="004F05FF" w:rsidRPr="007F011D" w:rsidRDefault="004F05FF" w:rsidP="00152F2A">
      <w:pPr>
        <w:pStyle w:val="Tekstpodstawowy"/>
        <w:numPr>
          <w:ilvl w:val="0"/>
          <w:numId w:val="32"/>
        </w:numPr>
        <w:jc w:val="both"/>
      </w:pPr>
      <w:r w:rsidRPr="007F011D">
        <w:t>niezwłoczne</w:t>
      </w:r>
      <w:r w:rsidR="002537A4">
        <w:t>go</w:t>
      </w:r>
      <w:r w:rsidRPr="007F011D">
        <w:t xml:space="preserve"> (nie później niż w ciągu 14 dni od wystąpienia okoliczności) powiadomieni</w:t>
      </w:r>
      <w:r w:rsidR="002537A4">
        <w:t>a</w:t>
      </w:r>
      <w:r w:rsidRPr="007F011D">
        <w:t xml:space="preserve"> na piśmie Dziekana o rezygnacji z dalszej nauki</w:t>
      </w:r>
    </w:p>
    <w:p w:rsidR="004F05FF" w:rsidRPr="007F011D" w:rsidRDefault="004F05FF" w:rsidP="00152F2A">
      <w:pPr>
        <w:pStyle w:val="Tekstpodstawowy"/>
        <w:numPr>
          <w:ilvl w:val="0"/>
          <w:numId w:val="32"/>
        </w:numPr>
        <w:jc w:val="both"/>
      </w:pPr>
      <w:r w:rsidRPr="007F011D">
        <w:rPr>
          <w:rStyle w:val="FontStyle12"/>
          <w:sz w:val="24"/>
          <w:szCs w:val="24"/>
        </w:rPr>
        <w:t xml:space="preserve">aktywnego uczestnictwa we wszystkich formach  zajęć dydaktycznych, </w:t>
      </w:r>
      <w:r w:rsidRPr="007F011D">
        <w:t>przewidzianych w programie studiów oraz realizacja zadań wynikających z tego programu</w:t>
      </w:r>
    </w:p>
    <w:p w:rsidR="004F05FF" w:rsidRPr="007F011D" w:rsidRDefault="004F05FF" w:rsidP="00152F2A">
      <w:pPr>
        <w:pStyle w:val="Tekstpodstawowy"/>
        <w:numPr>
          <w:ilvl w:val="0"/>
          <w:numId w:val="32"/>
        </w:numPr>
        <w:jc w:val="both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zaliczania zajęć dydaktycznych i praktyk zawodowych w ustalonych terminach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przestrzegania przepisów i zarządzeń obowiązujących w Uczelni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noszenia na zajęciach praktycznych i praktykach zawodowych  obowiązującego ubrania ochronnego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przestrzegania zasad współżycia społecznego w społeczności akademickiej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kulturalnego i godnego zachowania się wobec pracowników Uczelni i kolegów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dbania o dobre imię Uczelni i poszanowanie jej mienia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uzgadniania z prowadzącym zajęcia dydaktyczne, zakresu i terminu wyrównania zaległości powstałych w wyniku uzasadnionej absencji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przedkładania w dziekanacie indeksu, kart okresowych osiągnięć studenta, świadectw zdrowia i innych wymaganych dokumentów</w:t>
      </w:r>
    </w:p>
    <w:p w:rsidR="004F05FF" w:rsidRPr="007F011D" w:rsidRDefault="004F05FF" w:rsidP="00152F2A">
      <w:pPr>
        <w:pStyle w:val="Style3"/>
        <w:widowControl/>
        <w:numPr>
          <w:ilvl w:val="0"/>
          <w:numId w:val="32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niezwłocznego zawiadamiania Uczelni o zmianie:</w:t>
      </w:r>
    </w:p>
    <w:p w:rsidR="004F05FF" w:rsidRPr="007F011D" w:rsidRDefault="004F05FF" w:rsidP="00152F2A">
      <w:pPr>
        <w:pStyle w:val="Style3"/>
        <w:widowControl/>
        <w:numPr>
          <w:ilvl w:val="0"/>
          <w:numId w:val="12"/>
        </w:numPr>
        <w:tabs>
          <w:tab w:val="left" w:pos="715"/>
        </w:tabs>
        <w:spacing w:line="278" w:lineRule="exact"/>
        <w:ind w:left="1069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stanu cywilnego</w:t>
      </w:r>
    </w:p>
    <w:p w:rsidR="004F05FF" w:rsidRPr="007F011D" w:rsidRDefault="004F05FF" w:rsidP="00152F2A">
      <w:pPr>
        <w:pStyle w:val="Style2"/>
        <w:widowControl/>
        <w:numPr>
          <w:ilvl w:val="0"/>
          <w:numId w:val="12"/>
        </w:numPr>
        <w:tabs>
          <w:tab w:val="left" w:pos="1440"/>
        </w:tabs>
        <w:spacing w:before="10" w:line="278" w:lineRule="exact"/>
        <w:ind w:left="1069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nazwiska i adresu zamieszkania</w:t>
      </w:r>
    </w:p>
    <w:p w:rsidR="004F05FF" w:rsidRPr="007F011D" w:rsidRDefault="004F05FF" w:rsidP="00152F2A">
      <w:pPr>
        <w:pStyle w:val="Style4"/>
        <w:widowControl/>
        <w:numPr>
          <w:ilvl w:val="0"/>
          <w:numId w:val="12"/>
        </w:numPr>
        <w:spacing w:before="10" w:line="278" w:lineRule="exact"/>
        <w:ind w:left="1069"/>
      </w:pPr>
      <w:r w:rsidRPr="007F011D">
        <w:rPr>
          <w:rStyle w:val="FontStyle12"/>
          <w:sz w:val="24"/>
          <w:szCs w:val="24"/>
        </w:rPr>
        <w:lastRenderedPageBreak/>
        <w:t>warunków materialnych, jeśli wpływają one na przyznanie i wysokość pomocy materialnej</w:t>
      </w:r>
    </w:p>
    <w:p w:rsidR="008E594C" w:rsidRPr="001077F8" w:rsidRDefault="004F05FF" w:rsidP="001077F8">
      <w:pPr>
        <w:pStyle w:val="Tekstpodstawowy"/>
        <w:numPr>
          <w:ilvl w:val="0"/>
          <w:numId w:val="61"/>
        </w:numPr>
        <w:jc w:val="both"/>
      </w:pPr>
      <w:r w:rsidRPr="007F011D">
        <w:t>Za postępowanie uchybiające godności studenta oraz naruszenie obowiązujących przepisów student ponosi odpowiedzialność przed komisją dyscyplinarną lub sądem koleżeńskim Samorządu Studenckiego na zasadach określonych w Ustawie i w statucie Uczelni.</w:t>
      </w:r>
    </w:p>
    <w:p w:rsidR="004F05FF" w:rsidRDefault="00E41861" w:rsidP="008E594C">
      <w:pPr>
        <w:pStyle w:val="Style1"/>
        <w:widowControl/>
        <w:tabs>
          <w:tab w:val="left" w:pos="0"/>
        </w:tabs>
        <w:jc w:val="center"/>
        <w:rPr>
          <w:b/>
        </w:rPr>
      </w:pPr>
      <w:r w:rsidRPr="007F011D">
        <w:rPr>
          <w:b/>
        </w:rPr>
        <w:t xml:space="preserve">§ </w:t>
      </w:r>
      <w:r w:rsidR="004F05FF" w:rsidRPr="007F011D">
        <w:rPr>
          <w:b/>
        </w:rPr>
        <w:t>1</w:t>
      </w:r>
      <w:r w:rsidRPr="007F011D">
        <w:rPr>
          <w:b/>
        </w:rPr>
        <w:t>0</w:t>
      </w:r>
    </w:p>
    <w:p w:rsidR="008E594C" w:rsidRPr="007F011D" w:rsidRDefault="008E594C" w:rsidP="008E594C">
      <w:pPr>
        <w:pStyle w:val="Style1"/>
        <w:widowControl/>
        <w:tabs>
          <w:tab w:val="left" w:pos="0"/>
        </w:tabs>
        <w:jc w:val="center"/>
        <w:rPr>
          <w:b/>
        </w:rPr>
      </w:pPr>
    </w:p>
    <w:p w:rsidR="004F05FF" w:rsidRPr="007F011D" w:rsidRDefault="004F05FF" w:rsidP="00152F2A">
      <w:pPr>
        <w:pStyle w:val="Style3"/>
        <w:widowControl/>
        <w:numPr>
          <w:ilvl w:val="0"/>
          <w:numId w:val="13"/>
        </w:numPr>
        <w:tabs>
          <w:tab w:val="left" w:pos="355"/>
        </w:tabs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Studentowi w okresie posiadania praw studenckich przysługuje legitymacja studencka.</w:t>
      </w:r>
    </w:p>
    <w:p w:rsidR="004F05FF" w:rsidRPr="007F011D" w:rsidRDefault="004F05FF" w:rsidP="00152F2A">
      <w:pPr>
        <w:pStyle w:val="Style3"/>
        <w:widowControl/>
        <w:numPr>
          <w:ilvl w:val="0"/>
          <w:numId w:val="13"/>
        </w:numPr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Student ma prawo posiadać legitymację studencką do końca semestru, w którym powinien ukończyć studia.</w:t>
      </w:r>
    </w:p>
    <w:p w:rsidR="004F05FF" w:rsidRPr="007F011D" w:rsidRDefault="004F05FF" w:rsidP="00152F2A">
      <w:pPr>
        <w:pStyle w:val="Style3"/>
        <w:widowControl/>
        <w:numPr>
          <w:ilvl w:val="0"/>
          <w:numId w:val="13"/>
        </w:numPr>
        <w:tabs>
          <w:tab w:val="left" w:pos="355"/>
        </w:tabs>
        <w:spacing w:before="5"/>
        <w:ind w:left="355" w:hanging="355"/>
      </w:pPr>
      <w:r w:rsidRPr="007F011D">
        <w:t>Student traci prawo do posiadania legitymacji studenckiej w dniu ukończenia studiów, zawieszenia w prawach studenta, skreślenia z listy studentów.</w:t>
      </w:r>
    </w:p>
    <w:p w:rsidR="004F05FF" w:rsidRPr="007F011D" w:rsidRDefault="004F05FF" w:rsidP="00152F2A">
      <w:pPr>
        <w:pStyle w:val="Style3"/>
        <w:widowControl/>
        <w:numPr>
          <w:ilvl w:val="0"/>
          <w:numId w:val="13"/>
        </w:numPr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Student, który utracił prawa studenckie, winien zwrócić do dziekanatu legitymację    studencką oraz uregulować wszelkie inne zobowiązania wobec Uczelni.</w:t>
      </w:r>
    </w:p>
    <w:p w:rsidR="004F05FF" w:rsidRPr="007F011D" w:rsidRDefault="004F05FF" w:rsidP="00152F2A">
      <w:pPr>
        <w:pStyle w:val="Style3"/>
        <w:widowControl/>
        <w:numPr>
          <w:ilvl w:val="0"/>
          <w:numId w:val="13"/>
        </w:numPr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O utracie legitymacji studenckiej lub indeksu student zobowiązany jest niezwłocznie, pisemnie zawiadomić dziekanat, podając okoliczności utraty.</w:t>
      </w:r>
    </w:p>
    <w:p w:rsidR="002537A4" w:rsidRDefault="004F05FF" w:rsidP="002537A4">
      <w:pPr>
        <w:pStyle w:val="Style3"/>
        <w:widowControl/>
        <w:numPr>
          <w:ilvl w:val="0"/>
          <w:numId w:val="13"/>
        </w:numPr>
        <w:tabs>
          <w:tab w:val="left" w:pos="355"/>
        </w:tabs>
        <w:spacing w:before="5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 przypadku nie odnalezienia dokumentu w ciągu 30 dni od dnia utraty, student otrzymuje duplikat.</w:t>
      </w:r>
    </w:p>
    <w:p w:rsidR="004F05FF" w:rsidRPr="007F011D" w:rsidRDefault="004F05FF" w:rsidP="002537A4">
      <w:pPr>
        <w:pStyle w:val="Style3"/>
        <w:widowControl/>
        <w:numPr>
          <w:ilvl w:val="0"/>
          <w:numId w:val="13"/>
        </w:numPr>
        <w:tabs>
          <w:tab w:val="left" w:pos="355"/>
        </w:tabs>
        <w:spacing w:before="5"/>
        <w:ind w:left="355" w:hanging="355"/>
      </w:pPr>
      <w:r w:rsidRPr="007F011D">
        <w:t>Ważność legitymacji potwierdza się co semestr. W semestrze zimowym ważność obowiązuje do 31 marca, a w semestrze letnim do 31 października.</w:t>
      </w:r>
    </w:p>
    <w:p w:rsidR="004F05FF" w:rsidRDefault="004F05FF" w:rsidP="004248B7">
      <w:pPr>
        <w:pStyle w:val="Style1"/>
        <w:widowControl/>
        <w:tabs>
          <w:tab w:val="left" w:pos="7655"/>
        </w:tabs>
        <w:spacing w:line="240" w:lineRule="exact"/>
        <w:jc w:val="both"/>
        <w:rPr>
          <w:b/>
        </w:rPr>
      </w:pPr>
    </w:p>
    <w:p w:rsidR="002537A4" w:rsidRPr="007F011D" w:rsidRDefault="002537A4" w:rsidP="004248B7">
      <w:pPr>
        <w:pStyle w:val="Style1"/>
        <w:widowControl/>
        <w:tabs>
          <w:tab w:val="left" w:pos="7655"/>
        </w:tabs>
        <w:spacing w:line="240" w:lineRule="exact"/>
        <w:jc w:val="both"/>
        <w:rPr>
          <w:b/>
        </w:rPr>
      </w:pPr>
    </w:p>
    <w:p w:rsidR="004F05FF" w:rsidRPr="007F011D" w:rsidRDefault="004F05FF" w:rsidP="003C2A50">
      <w:pPr>
        <w:pStyle w:val="Style1"/>
        <w:widowControl/>
        <w:tabs>
          <w:tab w:val="left" w:pos="7655"/>
        </w:tabs>
        <w:spacing w:line="240" w:lineRule="exact"/>
        <w:jc w:val="center"/>
        <w:rPr>
          <w:b/>
        </w:rPr>
      </w:pPr>
      <w:r w:rsidRPr="007F011D">
        <w:rPr>
          <w:b/>
        </w:rPr>
        <w:t>ROZDZIAŁ</w:t>
      </w:r>
      <w:r w:rsidR="00E41861" w:rsidRPr="007F011D">
        <w:rPr>
          <w:b/>
        </w:rPr>
        <w:t xml:space="preserve"> IV</w:t>
      </w:r>
    </w:p>
    <w:p w:rsidR="004F05FF" w:rsidRPr="007F011D" w:rsidRDefault="004F05FF" w:rsidP="004248B7">
      <w:pPr>
        <w:pStyle w:val="Style1"/>
        <w:widowControl/>
        <w:tabs>
          <w:tab w:val="left" w:pos="7655"/>
        </w:tabs>
        <w:spacing w:line="240" w:lineRule="exact"/>
        <w:jc w:val="both"/>
        <w:rPr>
          <w:b/>
        </w:rPr>
      </w:pPr>
    </w:p>
    <w:p w:rsidR="004F05FF" w:rsidRPr="007F011D" w:rsidRDefault="004F05FF" w:rsidP="004248B7">
      <w:pPr>
        <w:pStyle w:val="Style1"/>
        <w:widowControl/>
        <w:tabs>
          <w:tab w:val="left" w:pos="7655"/>
        </w:tabs>
        <w:spacing w:line="240" w:lineRule="exact"/>
        <w:jc w:val="both"/>
        <w:rPr>
          <w:b/>
        </w:rPr>
      </w:pPr>
    </w:p>
    <w:p w:rsidR="004248B7" w:rsidRPr="007F011D" w:rsidRDefault="00D675EA" w:rsidP="002537A4">
      <w:pPr>
        <w:pStyle w:val="Style1"/>
        <w:widowControl/>
        <w:tabs>
          <w:tab w:val="left" w:pos="7655"/>
        </w:tabs>
        <w:spacing w:line="240" w:lineRule="exact"/>
        <w:jc w:val="center"/>
        <w:rPr>
          <w:b/>
        </w:rPr>
      </w:pPr>
      <w:r w:rsidRPr="007F011D">
        <w:rPr>
          <w:b/>
        </w:rPr>
        <w:t>PLANY STUDIÓW</w:t>
      </w:r>
      <w:r w:rsidR="004248B7" w:rsidRPr="007F011D">
        <w:rPr>
          <w:b/>
        </w:rPr>
        <w:t>, PROGRAMY I ORGANIZACJA KSZTAŁCENIA</w:t>
      </w:r>
    </w:p>
    <w:p w:rsidR="004248B7" w:rsidRPr="007F011D" w:rsidRDefault="004248B7" w:rsidP="004248B7">
      <w:pPr>
        <w:pStyle w:val="Style1"/>
        <w:widowControl/>
        <w:tabs>
          <w:tab w:val="left" w:pos="7655"/>
        </w:tabs>
        <w:spacing w:line="240" w:lineRule="exact"/>
        <w:jc w:val="both"/>
        <w:rPr>
          <w:b/>
        </w:rPr>
      </w:pPr>
    </w:p>
    <w:p w:rsidR="00075E95" w:rsidRPr="007F011D" w:rsidRDefault="00E41861" w:rsidP="003E0C10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11</w:t>
      </w:r>
    </w:p>
    <w:p w:rsidR="00074646" w:rsidRPr="007F011D" w:rsidRDefault="00074646" w:rsidP="003E0C10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983108" w:rsidRPr="007F011D" w:rsidRDefault="00D33E2E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</w:pPr>
      <w:r w:rsidRPr="007F011D">
        <w:t>Kształcenie w Uczelni  odbywa się w formie studiów stacjonarnych i niestacjonarnych, na których efekty kształcenia są takie same</w:t>
      </w:r>
      <w:r w:rsidR="00983108" w:rsidRPr="007F011D">
        <w:t>.</w:t>
      </w:r>
    </w:p>
    <w:p w:rsidR="002161D2" w:rsidRPr="007F011D" w:rsidRDefault="00983108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</w:pPr>
      <w:r w:rsidRPr="007F011D">
        <w:t xml:space="preserve">Studia realizowane są w ramach kierunku studiów zgodnie </w:t>
      </w:r>
      <w:r w:rsidR="002537A4">
        <w:t>z programami kształcenia</w:t>
      </w:r>
      <w:r w:rsidRPr="007F011D">
        <w:t>,</w:t>
      </w:r>
      <w:r w:rsidR="00515064" w:rsidRPr="007F011D">
        <w:br/>
      </w:r>
      <w:r w:rsidRPr="007F011D">
        <w:t xml:space="preserve"> w tym planami studiów zaopiniowanymi przez odpowie</w:t>
      </w:r>
      <w:r w:rsidR="00515064" w:rsidRPr="007F011D">
        <w:t>dnią Radę Wydziału, Samorząd Studentów, zgodnie z wytycznymi ustalonymi przez Senat</w:t>
      </w:r>
      <w:r w:rsidRPr="007F011D">
        <w:t>.</w:t>
      </w:r>
    </w:p>
    <w:p w:rsidR="002161D2" w:rsidRPr="007F011D" w:rsidRDefault="00983108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</w:pPr>
      <w:r w:rsidRPr="007F011D">
        <w:t>Program studiów, w tym plan studiów są oparte na efektach kształcenia dla danego kierunku oraz punktowym systemie akumulacji i przenoszenia osiągnięć studenta, zwanym systemem ECTS.</w:t>
      </w:r>
    </w:p>
    <w:p w:rsidR="002161D2" w:rsidRPr="007F011D" w:rsidRDefault="00983108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</w:pPr>
      <w:r w:rsidRPr="007F011D">
        <w:t>Programy kształcenia określają czas trwania studiów, zestawienie przedmiotów, zakładane efekty kształcenia zgodne z Krajowymi Ramami Kwalifikacji dla szkolnictwa wyższego oraz opis procesu kształcenia prowadzącego do osiągnięcia tych efektów w postaci kart opisu przedmiotu (</w:t>
      </w:r>
      <w:r w:rsidR="001464C6" w:rsidRPr="007F011D">
        <w:t>sylabusy</w:t>
      </w:r>
      <w:r w:rsidRPr="007F011D">
        <w:t xml:space="preserve">). </w:t>
      </w:r>
    </w:p>
    <w:p w:rsidR="00983108" w:rsidRPr="007F011D" w:rsidRDefault="00983108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</w:pPr>
      <w:r w:rsidRPr="007F011D">
        <w:t>Programy studiów, w tym plany studiów umieszczane są na stronie internetowej Uczelni w terminie tygodnia przed rozpoczęciem zajęć i zawierają:</w:t>
      </w:r>
    </w:p>
    <w:p w:rsidR="00983108" w:rsidRPr="007F011D" w:rsidRDefault="00983108" w:rsidP="00983108">
      <w:pPr>
        <w:pStyle w:val="Tekstpodstawowy"/>
        <w:ind w:left="540"/>
        <w:jc w:val="both"/>
      </w:pPr>
      <w:r w:rsidRPr="007F011D">
        <w:t>1)  strukturę studiów i czas ich trwania</w:t>
      </w:r>
    </w:p>
    <w:p w:rsidR="00983108" w:rsidRPr="007F011D" w:rsidRDefault="00983108" w:rsidP="00856248">
      <w:pPr>
        <w:pStyle w:val="Tekstpodstawowy"/>
        <w:ind w:left="540"/>
        <w:jc w:val="both"/>
      </w:pPr>
      <w:r w:rsidRPr="007F011D">
        <w:t xml:space="preserve">2) opis </w:t>
      </w:r>
      <w:r w:rsidR="002537A4">
        <w:t>kompetencji</w:t>
      </w:r>
      <w:r w:rsidRPr="007F011D">
        <w:t xml:space="preserve"> absolwenta wraz z opisem efektów kształcenia dla  danego kierunku zgodny z Krajowymi Ramami Kwalifikacji dla</w:t>
      </w:r>
      <w:r w:rsidR="00856248" w:rsidRPr="007F011D">
        <w:t xml:space="preserve"> </w:t>
      </w:r>
      <w:r w:rsidRPr="007F011D">
        <w:t>szkolnictwa wyższego</w:t>
      </w:r>
    </w:p>
    <w:p w:rsidR="00983108" w:rsidRPr="007F011D" w:rsidRDefault="00983108" w:rsidP="00983108">
      <w:pPr>
        <w:pStyle w:val="Tekstpodstawowy"/>
        <w:ind w:left="540"/>
        <w:jc w:val="both"/>
      </w:pPr>
      <w:r w:rsidRPr="007F011D">
        <w:t xml:space="preserve">3) zestawienie przedmiotów oraz ich </w:t>
      </w:r>
      <w:r w:rsidR="001464C6" w:rsidRPr="007F011D">
        <w:t>sylabusy</w:t>
      </w:r>
      <w:r w:rsidRPr="007F011D">
        <w:t xml:space="preserve"> (karty opisu przedmiotu) </w:t>
      </w:r>
      <w:r w:rsidRPr="007F011D">
        <w:tab/>
        <w:t xml:space="preserve">  zawierające: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treści kształcenia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lastRenderedPageBreak/>
        <w:t>zakładane efekty kształcenia w zakresie w</w:t>
      </w:r>
      <w:r w:rsidR="00515064" w:rsidRPr="007F011D">
        <w:t>iedzy</w:t>
      </w:r>
      <w:r w:rsidRPr="007F011D">
        <w:t>, umiej</w:t>
      </w:r>
      <w:r w:rsidR="001464C6" w:rsidRPr="007F011D">
        <w:t xml:space="preserve">ętności i </w:t>
      </w:r>
      <w:r w:rsidR="00515064" w:rsidRPr="007F011D">
        <w:t xml:space="preserve"> kompetencji </w:t>
      </w:r>
      <w:r w:rsidR="001464C6" w:rsidRPr="007F011D">
        <w:t>społecznych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metody kształcenia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wymiar godzinowy zajęć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warunki i formy zaliczenia przedmiotu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status przedmiotu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warunki wstępne do podjęcia nauki danego przedmiotu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liczbę punktów ECTS przypisanych przedmiotowi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semestr studiów, na którym realizowany jest przedmiot</w:t>
      </w:r>
    </w:p>
    <w:p w:rsidR="00983108" w:rsidRPr="007F011D" w:rsidRDefault="00983108" w:rsidP="00152F2A">
      <w:pPr>
        <w:pStyle w:val="Tekstpodstawowy"/>
        <w:widowControl/>
        <w:numPr>
          <w:ilvl w:val="1"/>
          <w:numId w:val="48"/>
        </w:numPr>
        <w:autoSpaceDE/>
        <w:autoSpaceDN/>
        <w:adjustRightInd/>
        <w:spacing w:after="0"/>
        <w:jc w:val="both"/>
      </w:pPr>
      <w:r w:rsidRPr="007F011D">
        <w:t>osoby prowadzące.</w:t>
      </w:r>
    </w:p>
    <w:p w:rsidR="00983108" w:rsidRPr="007F011D" w:rsidRDefault="00983108" w:rsidP="00515064">
      <w:pPr>
        <w:pStyle w:val="Tekstpodstawowy"/>
        <w:ind w:left="540"/>
        <w:jc w:val="both"/>
      </w:pPr>
      <w:r w:rsidRPr="007F011D">
        <w:t>4) semestralny układ przedmiotów</w:t>
      </w:r>
    </w:p>
    <w:p w:rsidR="00983108" w:rsidRPr="007F011D" w:rsidRDefault="00983108" w:rsidP="00515064">
      <w:pPr>
        <w:pStyle w:val="Tekstpodstawowy"/>
        <w:ind w:left="540"/>
        <w:jc w:val="both"/>
      </w:pPr>
      <w:r w:rsidRPr="007F011D">
        <w:t>5) obowiązkowe praktyki zawodowe</w:t>
      </w:r>
    </w:p>
    <w:p w:rsidR="00983108" w:rsidRPr="007F011D" w:rsidRDefault="00983108" w:rsidP="00515064">
      <w:pPr>
        <w:pStyle w:val="Tekstpodstawowy"/>
        <w:ind w:left="540"/>
        <w:jc w:val="both"/>
      </w:pPr>
      <w:r w:rsidRPr="007F011D">
        <w:t>6) zasady ukończenia studiów (praca dyplomowa oraz zakres tematyczny</w:t>
      </w:r>
    </w:p>
    <w:p w:rsidR="00983108" w:rsidRPr="007F011D" w:rsidRDefault="00983108" w:rsidP="00515064">
      <w:pPr>
        <w:pStyle w:val="Tekstpodstawowy"/>
        <w:ind w:left="540"/>
        <w:jc w:val="both"/>
        <w:rPr>
          <w:rStyle w:val="FontStyle12"/>
          <w:sz w:val="24"/>
          <w:szCs w:val="24"/>
        </w:rPr>
      </w:pPr>
      <w:r w:rsidRPr="007F011D">
        <w:t xml:space="preserve">    i zasady przeprowadzania egzaminu dyplomowego).</w:t>
      </w:r>
    </w:p>
    <w:p w:rsidR="00075E95" w:rsidRPr="007F011D" w:rsidRDefault="00075E95" w:rsidP="00515064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Wszystkie informacje dotyczące studiów i spraw studenckich obowiązujące w danym roku akademickim ogłaszane</w:t>
      </w:r>
      <w:r w:rsidR="00AC6966" w:rsidRPr="007F011D">
        <w:rPr>
          <w:rStyle w:val="FontStyle12"/>
          <w:sz w:val="24"/>
          <w:szCs w:val="24"/>
        </w:rPr>
        <w:t xml:space="preserve"> są na tablicach informacyjnych i na stronie internetowej Uczelni.</w:t>
      </w:r>
    </w:p>
    <w:p w:rsidR="001464C6" w:rsidRPr="007F011D" w:rsidRDefault="001464C6" w:rsidP="001464C6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Zapoznanie studentów z sylabusami przedmiotowymi następuje </w:t>
      </w:r>
      <w:r w:rsidR="00075E95" w:rsidRPr="007F011D">
        <w:rPr>
          <w:rStyle w:val="FontStyle12"/>
          <w:sz w:val="24"/>
          <w:szCs w:val="24"/>
        </w:rPr>
        <w:t xml:space="preserve"> podczas</w:t>
      </w:r>
      <w:r w:rsidRPr="007F011D">
        <w:rPr>
          <w:rStyle w:val="FontStyle12"/>
          <w:sz w:val="24"/>
          <w:szCs w:val="24"/>
        </w:rPr>
        <w:t xml:space="preserve"> pierwszych zajęć dydaktycznych, co zostaje potwierdzone własnoręcznym podpisem studenta.</w:t>
      </w:r>
    </w:p>
    <w:p w:rsidR="00075E95" w:rsidRPr="007F011D" w:rsidRDefault="001464C6" w:rsidP="001464C6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</w:t>
      </w:r>
      <w:r w:rsidR="00075E95" w:rsidRPr="007F011D">
        <w:rPr>
          <w:rStyle w:val="FontStyle12"/>
          <w:sz w:val="24"/>
          <w:szCs w:val="24"/>
        </w:rPr>
        <w:t>stalenia dotyczące organizacji studiów podejmowane są z udziałem przedst</w:t>
      </w:r>
      <w:r w:rsidRPr="007F011D">
        <w:rPr>
          <w:rStyle w:val="FontStyle12"/>
          <w:sz w:val="24"/>
          <w:szCs w:val="24"/>
        </w:rPr>
        <w:t>awicieli samorządu studenckiego i otoczenia społeczno-gospodarczego.</w:t>
      </w:r>
    </w:p>
    <w:p w:rsidR="00075E95" w:rsidRPr="007F011D" w:rsidRDefault="00075E95" w:rsidP="00515064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 celu zapewnienia sprawnej organizacji procesu dydaktycznego </w:t>
      </w:r>
      <w:r w:rsidR="00AC6966" w:rsidRPr="007F011D">
        <w:rPr>
          <w:rStyle w:val="FontStyle12"/>
          <w:sz w:val="24"/>
          <w:szCs w:val="24"/>
        </w:rPr>
        <w:t xml:space="preserve">Dziekan </w:t>
      </w:r>
      <w:r w:rsidR="001B330B" w:rsidRPr="007F011D">
        <w:rPr>
          <w:rStyle w:val="FontStyle12"/>
          <w:sz w:val="24"/>
          <w:szCs w:val="24"/>
        </w:rPr>
        <w:t>W</w:t>
      </w:r>
      <w:r w:rsidR="00AC6966" w:rsidRPr="007F011D">
        <w:rPr>
          <w:rStyle w:val="FontStyle12"/>
          <w:sz w:val="24"/>
          <w:szCs w:val="24"/>
        </w:rPr>
        <w:t>ydziału</w:t>
      </w:r>
      <w:r w:rsidRPr="007F011D">
        <w:rPr>
          <w:rStyle w:val="FontStyle12"/>
          <w:sz w:val="24"/>
          <w:szCs w:val="24"/>
        </w:rPr>
        <w:t xml:space="preserve"> powołuje opiekunów poszczególnych lat studiów spośród nauczycieli akademickich, </w:t>
      </w:r>
      <w:r w:rsidR="001077F8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>a także opiekunów praktyk zawodowych i studenckiego koła naukowego.</w:t>
      </w:r>
    </w:p>
    <w:p w:rsidR="00075E95" w:rsidRPr="007F011D" w:rsidRDefault="00075E95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Opiekuna roku powołuje się na okres trzech lat.</w:t>
      </w:r>
    </w:p>
    <w:p w:rsidR="002F5818" w:rsidRPr="007F011D" w:rsidRDefault="00074646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74" w:lineRule="exact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Do zadań opiekuna należą:</w:t>
      </w:r>
    </w:p>
    <w:p w:rsidR="002F5818" w:rsidRPr="007F011D" w:rsidRDefault="002F5818" w:rsidP="00152F2A">
      <w:pPr>
        <w:pStyle w:val="Style2"/>
        <w:widowControl/>
        <w:numPr>
          <w:ilvl w:val="0"/>
          <w:numId w:val="19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przek</w:t>
      </w:r>
      <w:r w:rsidR="00123EDA" w:rsidRPr="007F011D">
        <w:rPr>
          <w:rStyle w:val="FontStyle12"/>
          <w:sz w:val="24"/>
          <w:szCs w:val="24"/>
        </w:rPr>
        <w:t>azywanie</w:t>
      </w:r>
      <w:r w:rsidRPr="007F011D">
        <w:rPr>
          <w:rStyle w:val="FontStyle12"/>
          <w:sz w:val="24"/>
          <w:szCs w:val="24"/>
        </w:rPr>
        <w:t xml:space="preserve"> student</w:t>
      </w:r>
      <w:r w:rsidR="00123EDA" w:rsidRPr="007F011D">
        <w:rPr>
          <w:rStyle w:val="FontStyle12"/>
          <w:sz w:val="24"/>
          <w:szCs w:val="24"/>
        </w:rPr>
        <w:t>om</w:t>
      </w:r>
      <w:r w:rsidRPr="007F011D">
        <w:rPr>
          <w:rStyle w:val="FontStyle12"/>
          <w:sz w:val="24"/>
          <w:szCs w:val="24"/>
        </w:rPr>
        <w:t xml:space="preserve"> podstawowych wiadomości o toku stu</w:t>
      </w:r>
      <w:r w:rsidR="00074646" w:rsidRPr="007F011D">
        <w:rPr>
          <w:rStyle w:val="FontStyle12"/>
          <w:sz w:val="24"/>
          <w:szCs w:val="24"/>
        </w:rPr>
        <w:t>diów oraz obowiązujących w U</w:t>
      </w:r>
      <w:r w:rsidRPr="007F011D">
        <w:rPr>
          <w:rStyle w:val="FontStyle12"/>
          <w:sz w:val="24"/>
          <w:szCs w:val="24"/>
        </w:rPr>
        <w:t xml:space="preserve">czelni przepisach, a także ułatwianiu kontaktów z administracją </w:t>
      </w:r>
      <w:r w:rsidR="00AC6966" w:rsidRPr="007F011D">
        <w:rPr>
          <w:rStyle w:val="FontStyle12"/>
          <w:sz w:val="24"/>
          <w:szCs w:val="24"/>
        </w:rPr>
        <w:t>U</w:t>
      </w:r>
      <w:r w:rsidR="00074646" w:rsidRPr="007F011D">
        <w:rPr>
          <w:rStyle w:val="FontStyle12"/>
          <w:sz w:val="24"/>
          <w:szCs w:val="24"/>
        </w:rPr>
        <w:t>czelni</w:t>
      </w:r>
    </w:p>
    <w:p w:rsidR="00123EDA" w:rsidRPr="007F011D" w:rsidRDefault="002F5818" w:rsidP="00152F2A">
      <w:pPr>
        <w:pStyle w:val="Style2"/>
        <w:widowControl/>
        <w:numPr>
          <w:ilvl w:val="0"/>
          <w:numId w:val="19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zapozna</w:t>
      </w:r>
      <w:r w:rsidR="00123EDA" w:rsidRPr="007F011D">
        <w:rPr>
          <w:rStyle w:val="FontStyle12"/>
          <w:sz w:val="24"/>
          <w:szCs w:val="24"/>
        </w:rPr>
        <w:t>wa</w:t>
      </w:r>
      <w:r w:rsidRPr="007F011D">
        <w:rPr>
          <w:rStyle w:val="FontStyle12"/>
          <w:sz w:val="24"/>
          <w:szCs w:val="24"/>
        </w:rPr>
        <w:t xml:space="preserve">nie </w:t>
      </w:r>
      <w:r w:rsidR="00123EDA" w:rsidRPr="007F011D">
        <w:rPr>
          <w:rStyle w:val="FontStyle12"/>
          <w:sz w:val="24"/>
          <w:szCs w:val="24"/>
        </w:rPr>
        <w:t>studentów</w:t>
      </w:r>
      <w:r w:rsidRPr="007F011D">
        <w:rPr>
          <w:rStyle w:val="FontStyle12"/>
          <w:sz w:val="24"/>
          <w:szCs w:val="24"/>
        </w:rPr>
        <w:t xml:space="preserve"> z warunkami materialnymi</w:t>
      </w:r>
      <w:r w:rsidR="00074646" w:rsidRPr="007F011D">
        <w:rPr>
          <w:rStyle w:val="FontStyle12"/>
          <w:sz w:val="24"/>
          <w:szCs w:val="24"/>
        </w:rPr>
        <w:t xml:space="preserve"> U</w:t>
      </w:r>
      <w:r w:rsidR="00123EDA" w:rsidRPr="007F011D">
        <w:rPr>
          <w:rStyle w:val="FontStyle12"/>
          <w:sz w:val="24"/>
          <w:szCs w:val="24"/>
        </w:rPr>
        <w:t>czelni</w:t>
      </w:r>
    </w:p>
    <w:p w:rsidR="00B42FCF" w:rsidRPr="007F011D" w:rsidRDefault="001464C6" w:rsidP="00152F2A">
      <w:pPr>
        <w:pStyle w:val="Style2"/>
        <w:widowControl/>
        <w:numPr>
          <w:ilvl w:val="0"/>
          <w:numId w:val="19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rozpoznawanie trudności</w:t>
      </w:r>
      <w:r w:rsidR="00123EDA" w:rsidRPr="007F011D">
        <w:rPr>
          <w:rStyle w:val="FontStyle12"/>
          <w:sz w:val="24"/>
          <w:szCs w:val="24"/>
        </w:rPr>
        <w:t xml:space="preserve"> studentów</w:t>
      </w:r>
      <w:r w:rsidR="002F5818" w:rsidRPr="007F011D">
        <w:rPr>
          <w:rStyle w:val="FontStyle12"/>
          <w:sz w:val="24"/>
          <w:szCs w:val="24"/>
        </w:rPr>
        <w:t xml:space="preserve"> w nauce</w:t>
      </w:r>
    </w:p>
    <w:p w:rsidR="002F5818" w:rsidRPr="007F011D" w:rsidRDefault="00B42FCF" w:rsidP="00152F2A">
      <w:pPr>
        <w:pStyle w:val="Style2"/>
        <w:widowControl/>
        <w:numPr>
          <w:ilvl w:val="0"/>
          <w:numId w:val="19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zapoznawanie się z</w:t>
      </w:r>
      <w:r w:rsidR="002F5818" w:rsidRPr="007F011D">
        <w:rPr>
          <w:rStyle w:val="FontStyle12"/>
          <w:sz w:val="24"/>
          <w:szCs w:val="24"/>
        </w:rPr>
        <w:t xml:space="preserve"> zainteresowaniami</w:t>
      </w:r>
      <w:r w:rsidR="000F6BB2" w:rsidRPr="007F011D">
        <w:rPr>
          <w:rStyle w:val="FontStyle12"/>
          <w:sz w:val="24"/>
          <w:szCs w:val="24"/>
        </w:rPr>
        <w:t xml:space="preserve"> </w:t>
      </w:r>
      <w:r w:rsidR="002F5818" w:rsidRPr="007F011D">
        <w:rPr>
          <w:rStyle w:val="FontStyle12"/>
          <w:sz w:val="24"/>
          <w:szCs w:val="24"/>
        </w:rPr>
        <w:t xml:space="preserve">i predyspozycjami </w:t>
      </w:r>
      <w:r w:rsidR="00370986" w:rsidRPr="007F011D">
        <w:rPr>
          <w:rStyle w:val="FontStyle12"/>
          <w:sz w:val="24"/>
          <w:szCs w:val="24"/>
        </w:rPr>
        <w:t xml:space="preserve">intelektualnymi </w:t>
      </w:r>
      <w:r w:rsidRPr="007F011D">
        <w:rPr>
          <w:rStyle w:val="FontStyle12"/>
          <w:sz w:val="24"/>
          <w:szCs w:val="24"/>
        </w:rPr>
        <w:br/>
      </w:r>
      <w:r w:rsidR="00074646" w:rsidRPr="007F011D">
        <w:rPr>
          <w:rStyle w:val="FontStyle12"/>
          <w:sz w:val="24"/>
          <w:szCs w:val="24"/>
        </w:rPr>
        <w:t>i artystycznymi studenta</w:t>
      </w:r>
    </w:p>
    <w:p w:rsidR="00370986" w:rsidRPr="007F011D" w:rsidRDefault="00370986" w:rsidP="00152F2A">
      <w:pPr>
        <w:pStyle w:val="Style2"/>
        <w:widowControl/>
        <w:numPr>
          <w:ilvl w:val="0"/>
          <w:numId w:val="19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pomoc w organizacji samorządu studenc</w:t>
      </w:r>
      <w:r w:rsidR="00074646" w:rsidRPr="007F011D">
        <w:rPr>
          <w:rStyle w:val="FontStyle12"/>
          <w:sz w:val="24"/>
          <w:szCs w:val="24"/>
        </w:rPr>
        <w:t>kiego na pierwszym roku studiów</w:t>
      </w:r>
    </w:p>
    <w:p w:rsidR="00370986" w:rsidRPr="007F011D" w:rsidRDefault="00370986" w:rsidP="00152F2A">
      <w:pPr>
        <w:pStyle w:val="Style2"/>
        <w:widowControl/>
        <w:numPr>
          <w:ilvl w:val="0"/>
          <w:numId w:val="19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kształtowanie kultury osobistej studentów, świadomej odpowiedzialności za własne postępowanie oraz rozbudzanie zainteresowań naukowyc</w:t>
      </w:r>
      <w:r w:rsidR="00074646" w:rsidRPr="007F011D">
        <w:rPr>
          <w:rStyle w:val="FontStyle12"/>
          <w:sz w:val="24"/>
          <w:szCs w:val="24"/>
        </w:rPr>
        <w:t>h i kulturalnych</w:t>
      </w:r>
    </w:p>
    <w:p w:rsidR="00B42FCF" w:rsidRPr="007F011D" w:rsidRDefault="00370986" w:rsidP="00152F2A">
      <w:pPr>
        <w:pStyle w:val="Style2"/>
        <w:widowControl/>
        <w:numPr>
          <w:ilvl w:val="0"/>
          <w:numId w:val="19"/>
        </w:numPr>
        <w:tabs>
          <w:tab w:val="left" w:pos="355"/>
          <w:tab w:val="left" w:pos="765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reprezentowanie interesów studentów we wszystkich sprawach związanych </w:t>
      </w:r>
      <w:r w:rsidR="000F6BB2" w:rsidRPr="007F011D">
        <w:rPr>
          <w:rStyle w:val="FontStyle12"/>
          <w:sz w:val="24"/>
          <w:szCs w:val="24"/>
        </w:rPr>
        <w:t xml:space="preserve">                            </w:t>
      </w:r>
      <w:r w:rsidRPr="007F011D">
        <w:rPr>
          <w:rStyle w:val="FontStyle12"/>
          <w:sz w:val="24"/>
          <w:szCs w:val="24"/>
        </w:rPr>
        <w:t>z kształceniem oraz ic</w:t>
      </w:r>
      <w:r w:rsidR="00B42FCF" w:rsidRPr="007F011D">
        <w:rPr>
          <w:rStyle w:val="FontStyle12"/>
          <w:sz w:val="24"/>
          <w:szCs w:val="24"/>
        </w:rPr>
        <w:t>h</w:t>
      </w:r>
      <w:r w:rsidRPr="007F011D">
        <w:rPr>
          <w:rStyle w:val="FontStyle12"/>
          <w:sz w:val="24"/>
          <w:szCs w:val="24"/>
        </w:rPr>
        <w:t xml:space="preserve"> warunkami socjalno-bytowymi.</w:t>
      </w:r>
      <w:r w:rsidR="00B42FCF" w:rsidRPr="007F011D">
        <w:rPr>
          <w:rStyle w:val="FontStyle12"/>
          <w:sz w:val="24"/>
          <w:szCs w:val="24"/>
        </w:rPr>
        <w:t xml:space="preserve"> </w:t>
      </w:r>
    </w:p>
    <w:p w:rsidR="00075E95" w:rsidRPr="007F011D" w:rsidRDefault="00075E95" w:rsidP="00B73F60">
      <w:pPr>
        <w:pStyle w:val="Style2"/>
        <w:widowControl/>
        <w:numPr>
          <w:ilvl w:val="0"/>
          <w:numId w:val="4"/>
        </w:numPr>
        <w:tabs>
          <w:tab w:val="left" w:pos="355"/>
          <w:tab w:val="left" w:pos="7655"/>
        </w:tabs>
        <w:spacing w:line="274" w:lineRule="exact"/>
        <w:ind w:left="426" w:hanging="426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 uzasadnionych przypadkach </w:t>
      </w:r>
      <w:r w:rsidR="001464C6" w:rsidRPr="007F011D">
        <w:rPr>
          <w:rStyle w:val="FontStyle12"/>
          <w:sz w:val="24"/>
          <w:szCs w:val="24"/>
        </w:rPr>
        <w:t>Dziekan</w:t>
      </w:r>
      <w:r w:rsidRPr="007F011D">
        <w:rPr>
          <w:rStyle w:val="FontStyle12"/>
          <w:sz w:val="24"/>
          <w:szCs w:val="24"/>
        </w:rPr>
        <w:t xml:space="preserve"> w porozumieniu z organami samorządu studenckiego mo</w:t>
      </w:r>
      <w:r w:rsidR="00074646" w:rsidRPr="007F011D">
        <w:rPr>
          <w:rStyle w:val="FontStyle12"/>
          <w:sz w:val="24"/>
          <w:szCs w:val="24"/>
        </w:rPr>
        <w:t>że odwołać O</w:t>
      </w:r>
      <w:r w:rsidRPr="007F011D">
        <w:rPr>
          <w:rStyle w:val="FontStyle12"/>
          <w:sz w:val="24"/>
          <w:szCs w:val="24"/>
        </w:rPr>
        <w:t>piekuna roku.</w:t>
      </w:r>
    </w:p>
    <w:p w:rsidR="00D33E2E" w:rsidRPr="007F011D" w:rsidRDefault="00D33E2E" w:rsidP="001077F8">
      <w:pPr>
        <w:jc w:val="both"/>
      </w:pPr>
    </w:p>
    <w:p w:rsidR="00D33E2E" w:rsidRPr="007F011D" w:rsidRDefault="00E41861" w:rsidP="00D33E2E">
      <w:pPr>
        <w:ind w:left="3540" w:firstLine="708"/>
        <w:jc w:val="both"/>
        <w:rPr>
          <w:b/>
        </w:rPr>
      </w:pPr>
      <w:r w:rsidRPr="007F011D">
        <w:rPr>
          <w:b/>
        </w:rPr>
        <w:t xml:space="preserve">§ 12 </w:t>
      </w:r>
    </w:p>
    <w:p w:rsidR="00D33E2E" w:rsidRPr="007F011D" w:rsidRDefault="00D33E2E" w:rsidP="001077F8">
      <w:pPr>
        <w:jc w:val="both"/>
      </w:pPr>
    </w:p>
    <w:p w:rsidR="002537A4" w:rsidRPr="001077F8" w:rsidRDefault="00D33E2E" w:rsidP="001077F8">
      <w:pPr>
        <w:pStyle w:val="Tekstpodstawowy"/>
        <w:jc w:val="both"/>
      </w:pPr>
      <w:r w:rsidRPr="007F011D">
        <w:t>Nadzór nad rea</w:t>
      </w:r>
      <w:r w:rsidR="002161D2" w:rsidRPr="007F011D">
        <w:t xml:space="preserve">lizacją </w:t>
      </w:r>
      <w:r w:rsidR="00D675EA" w:rsidRPr="007F011D">
        <w:t>programów kształcenia i  planów</w:t>
      </w:r>
      <w:r w:rsidR="002161D2" w:rsidRPr="007F011D">
        <w:t xml:space="preserve"> studiów sprawuje D</w:t>
      </w:r>
      <w:r w:rsidR="00526C44" w:rsidRPr="007F011D">
        <w:t>ziekan</w:t>
      </w:r>
      <w:r w:rsidR="00D675EA" w:rsidRPr="007F011D">
        <w:t xml:space="preserve"> </w:t>
      </w:r>
      <w:r w:rsidRPr="007F011D">
        <w:t xml:space="preserve">podejmując </w:t>
      </w:r>
      <w:r w:rsidR="00D675EA" w:rsidRPr="007F011D">
        <w:t>odpowiednie działania</w:t>
      </w:r>
      <w:r w:rsidRPr="007F011D">
        <w:t>.</w:t>
      </w:r>
    </w:p>
    <w:p w:rsidR="00D33E2E" w:rsidRPr="007F011D" w:rsidRDefault="00E41861" w:rsidP="00D33E2E">
      <w:pPr>
        <w:ind w:left="3540" w:firstLine="708"/>
        <w:jc w:val="both"/>
        <w:rPr>
          <w:b/>
        </w:rPr>
      </w:pPr>
      <w:r w:rsidRPr="007F011D">
        <w:rPr>
          <w:b/>
        </w:rPr>
        <w:t>§ 13</w:t>
      </w:r>
    </w:p>
    <w:p w:rsidR="00D33E2E" w:rsidRPr="007F011D" w:rsidRDefault="00D33E2E" w:rsidP="00D33E2E">
      <w:pPr>
        <w:ind w:left="3540" w:firstLine="708"/>
        <w:jc w:val="both"/>
      </w:pPr>
    </w:p>
    <w:p w:rsidR="00D33E2E" w:rsidRPr="007F011D" w:rsidRDefault="002161D2" w:rsidP="00152F2A">
      <w:pPr>
        <w:pStyle w:val="Tekstpodstawowy"/>
        <w:widowControl/>
        <w:numPr>
          <w:ilvl w:val="0"/>
          <w:numId w:val="47"/>
        </w:numPr>
        <w:autoSpaceDE/>
        <w:autoSpaceDN/>
        <w:adjustRightInd/>
        <w:spacing w:after="0"/>
        <w:jc w:val="both"/>
      </w:pPr>
      <w:r w:rsidRPr="007F011D">
        <w:lastRenderedPageBreak/>
        <w:t>Kształcenie w Uczelni</w:t>
      </w:r>
      <w:r w:rsidR="00D33E2E" w:rsidRPr="007F011D">
        <w:t xml:space="preserve"> odbywa się w formie wykładów, ćwiczeń (w tym semina</w:t>
      </w:r>
      <w:r w:rsidR="00F97761" w:rsidRPr="007F011D">
        <w:t xml:space="preserve">riów, lektoratów, </w:t>
      </w:r>
      <w:r w:rsidRPr="007F011D">
        <w:t>zajęć praktycznych,</w:t>
      </w:r>
      <w:r w:rsidR="00D675EA" w:rsidRPr="007F011D">
        <w:t xml:space="preserve"> laboratoriów,</w:t>
      </w:r>
      <w:r w:rsidRPr="007F011D">
        <w:t xml:space="preserve"> </w:t>
      </w:r>
      <w:r w:rsidR="00D33E2E" w:rsidRPr="007F011D">
        <w:t xml:space="preserve">praktyk </w:t>
      </w:r>
      <w:r w:rsidRPr="007F011D">
        <w:t xml:space="preserve">zawodowych </w:t>
      </w:r>
      <w:r w:rsidR="00D675EA" w:rsidRPr="007F011D">
        <w:t>i obozów</w:t>
      </w:r>
      <w:r w:rsidR="00504BAA" w:rsidRPr="007F011D">
        <w:t>, konsultacji</w:t>
      </w:r>
      <w:r w:rsidR="00D675EA" w:rsidRPr="007F011D">
        <w:t>)</w:t>
      </w:r>
      <w:r w:rsidR="00504BAA" w:rsidRPr="007F011D">
        <w:t xml:space="preserve"> oraz innych formach zajęć.</w:t>
      </w:r>
    </w:p>
    <w:p w:rsidR="00D33E2E" w:rsidRPr="007F011D" w:rsidRDefault="00D33E2E" w:rsidP="00152F2A">
      <w:pPr>
        <w:pStyle w:val="Tekstpodstawowy"/>
        <w:widowControl/>
        <w:numPr>
          <w:ilvl w:val="0"/>
          <w:numId w:val="47"/>
        </w:numPr>
        <w:autoSpaceDE/>
        <w:autoSpaceDN/>
        <w:adjustRightInd/>
        <w:spacing w:after="0"/>
        <w:jc w:val="both"/>
      </w:pPr>
      <w:r w:rsidRPr="007F011D">
        <w:t>Wykłady oraz konsultacje mają charakter otwarty.</w:t>
      </w:r>
    </w:p>
    <w:p w:rsidR="00D33E2E" w:rsidRPr="007F011D" w:rsidRDefault="00D33E2E" w:rsidP="00152F2A">
      <w:pPr>
        <w:pStyle w:val="Tekstpodstawowy"/>
        <w:widowControl/>
        <w:numPr>
          <w:ilvl w:val="0"/>
          <w:numId w:val="47"/>
        </w:numPr>
        <w:autoSpaceDE/>
        <w:autoSpaceDN/>
        <w:adjustRightInd/>
        <w:spacing w:after="0"/>
        <w:jc w:val="both"/>
      </w:pPr>
      <w:r w:rsidRPr="007F011D">
        <w:t>Ćwiczenia dla studentów są prowadzone w grupach. Liczebność grup dla poszczególnych rodzajów ćwiczeń określ</w:t>
      </w:r>
      <w:r w:rsidR="002161D2" w:rsidRPr="007F011D">
        <w:t>a Senat po zasięgnięciu opinii R</w:t>
      </w:r>
      <w:r w:rsidRPr="007F011D">
        <w:t>a</w:t>
      </w:r>
      <w:r w:rsidR="002161D2" w:rsidRPr="007F011D">
        <w:t>dy W</w:t>
      </w:r>
      <w:r w:rsidRPr="007F011D">
        <w:t>ydziału.</w:t>
      </w:r>
    </w:p>
    <w:p w:rsidR="00D33E2E" w:rsidRPr="007F011D" w:rsidRDefault="00D33E2E" w:rsidP="00152F2A">
      <w:pPr>
        <w:pStyle w:val="Tekstpodstawowy"/>
        <w:widowControl/>
        <w:numPr>
          <w:ilvl w:val="0"/>
          <w:numId w:val="47"/>
        </w:numPr>
        <w:autoSpaceDE/>
        <w:autoSpaceDN/>
        <w:adjustRightInd/>
        <w:spacing w:after="0"/>
        <w:jc w:val="both"/>
      </w:pPr>
      <w:r w:rsidRPr="007F011D">
        <w:t>Udział studentów w zajęciach odbywa się według zasad określonych w programie studiów, w tym planie studiów.</w:t>
      </w:r>
    </w:p>
    <w:p w:rsidR="002161D2" w:rsidRPr="007F011D" w:rsidRDefault="00D33E2E" w:rsidP="00152F2A">
      <w:pPr>
        <w:pStyle w:val="Tekstpodstawowy"/>
        <w:widowControl/>
        <w:numPr>
          <w:ilvl w:val="0"/>
          <w:numId w:val="47"/>
        </w:numPr>
        <w:autoSpaceDE/>
        <w:autoSpaceDN/>
        <w:adjustRightInd/>
        <w:spacing w:after="0"/>
        <w:jc w:val="both"/>
      </w:pPr>
      <w:r w:rsidRPr="007F011D">
        <w:t xml:space="preserve">Zasady zaliczania przedmiotów (program, wykaz obowiązującej literatury, forma zaliczenia i kryteria naboru, które należy spełnić, aby zaliczenie otrzymać) określa </w:t>
      </w:r>
      <w:r w:rsidR="002161D2" w:rsidRPr="007F011D">
        <w:t>prowadzący zajęcia</w:t>
      </w:r>
      <w:r w:rsidRPr="007F011D">
        <w:t xml:space="preserve"> i podaje do wiadomości studentów na pierwszych zajęciach w danym semestrze lub przed ich rozpoczęciem w przypadku p</w:t>
      </w:r>
      <w:r w:rsidR="002161D2" w:rsidRPr="007F011D">
        <w:t>raktyk, obozów</w:t>
      </w:r>
      <w:r w:rsidRPr="007F011D">
        <w:t xml:space="preserve">. </w:t>
      </w:r>
    </w:p>
    <w:p w:rsidR="00504BAA" w:rsidRPr="007F011D" w:rsidRDefault="00504BAA" w:rsidP="00152F2A">
      <w:pPr>
        <w:pStyle w:val="Tekstpodstawowy"/>
        <w:widowControl/>
        <w:numPr>
          <w:ilvl w:val="0"/>
          <w:numId w:val="47"/>
        </w:numPr>
        <w:autoSpaceDE/>
        <w:autoSpaceDN/>
        <w:adjustRightInd/>
        <w:spacing w:after="0"/>
        <w:jc w:val="both"/>
      </w:pPr>
      <w:r w:rsidRPr="007F011D">
        <w:t>Przedmiot wybrany przez studenta staje się dla niego przedmiotem obowiązkowym. Szczegółowe zasady wyboru zajęć określa Dziekan.</w:t>
      </w:r>
    </w:p>
    <w:p w:rsidR="00E3551F" w:rsidRPr="007F011D" w:rsidRDefault="00E3551F" w:rsidP="00E3551F">
      <w:pPr>
        <w:pStyle w:val="Tekstpodstawowy"/>
        <w:widowControl/>
        <w:autoSpaceDE/>
        <w:autoSpaceDN/>
        <w:adjustRightInd/>
        <w:spacing w:after="0"/>
        <w:jc w:val="both"/>
      </w:pPr>
    </w:p>
    <w:p w:rsidR="00E3551F" w:rsidRPr="007F011D" w:rsidRDefault="00E3551F" w:rsidP="00E3551F">
      <w:pPr>
        <w:pStyle w:val="Tekstpodstawowy"/>
        <w:widowControl/>
        <w:autoSpaceDE/>
        <w:autoSpaceDN/>
        <w:adjustRightInd/>
        <w:spacing w:after="0"/>
        <w:jc w:val="center"/>
      </w:pPr>
      <w:r w:rsidRPr="007F011D">
        <w:rPr>
          <w:b/>
        </w:rPr>
        <w:t>§</w:t>
      </w:r>
      <w:r w:rsidR="00E41861" w:rsidRPr="007F011D">
        <w:rPr>
          <w:b/>
        </w:rPr>
        <w:t xml:space="preserve"> 14</w:t>
      </w:r>
    </w:p>
    <w:p w:rsidR="00E3551F" w:rsidRPr="007F011D" w:rsidRDefault="00E3551F" w:rsidP="00E3551F">
      <w:pPr>
        <w:pStyle w:val="Tekstpodstawowy"/>
        <w:widowControl/>
        <w:autoSpaceDE/>
        <w:autoSpaceDN/>
        <w:adjustRightInd/>
        <w:spacing w:after="0"/>
        <w:jc w:val="both"/>
      </w:pPr>
    </w:p>
    <w:p w:rsidR="00D33E2E" w:rsidRPr="007F011D" w:rsidRDefault="00D33E2E" w:rsidP="002537A4">
      <w:pPr>
        <w:pStyle w:val="Tekstpodstawowy"/>
        <w:widowControl/>
        <w:numPr>
          <w:ilvl w:val="0"/>
          <w:numId w:val="67"/>
        </w:numPr>
        <w:autoSpaceDE/>
        <w:autoSpaceDN/>
        <w:adjustRightInd/>
        <w:spacing w:after="0"/>
        <w:jc w:val="both"/>
      </w:pPr>
      <w:r w:rsidRPr="007F011D">
        <w:t>Student niepełnosprawny ma prawo do zaliczania zajęć w trybie indywidualnym, na zasadach innych niż zawarte w opisie przedmiotu i określone przez prowadzącego przedmiot. Zakres indywidualizacji zaliczania przed</w:t>
      </w:r>
      <w:r w:rsidR="002161D2" w:rsidRPr="007F011D">
        <w:t>miotów określa D</w:t>
      </w:r>
      <w:r w:rsidRPr="007F011D">
        <w:t>ziekan.</w:t>
      </w:r>
    </w:p>
    <w:p w:rsidR="00D33E2E" w:rsidRPr="007F011D" w:rsidRDefault="002161D2" w:rsidP="002537A4">
      <w:pPr>
        <w:pStyle w:val="Tekstpodstawowy"/>
        <w:widowControl/>
        <w:numPr>
          <w:ilvl w:val="0"/>
          <w:numId w:val="67"/>
        </w:numPr>
        <w:autoSpaceDE/>
        <w:autoSpaceDN/>
        <w:adjustRightInd/>
        <w:spacing w:after="0"/>
        <w:jc w:val="both"/>
      </w:pPr>
      <w:r w:rsidRPr="007F011D">
        <w:t xml:space="preserve">Prowadzący zajęcia </w:t>
      </w:r>
      <w:r w:rsidR="00D33E2E" w:rsidRPr="007F011D">
        <w:t>jest zobowiązany w trakcie trwania semestru do prze</w:t>
      </w:r>
      <w:r w:rsidRPr="007F011D">
        <w:t>kazywania D</w:t>
      </w:r>
      <w:r w:rsidR="00D33E2E" w:rsidRPr="007F011D">
        <w:t>ziekanowi wykazu studentów niespełniających obowiązków wynikających z ust. 4.</w:t>
      </w:r>
    </w:p>
    <w:p w:rsidR="00504BAA" w:rsidRPr="007F011D" w:rsidRDefault="00504BAA" w:rsidP="002537A4">
      <w:pPr>
        <w:pStyle w:val="Tekstpodstawowy"/>
        <w:widowControl/>
        <w:numPr>
          <w:ilvl w:val="0"/>
          <w:numId w:val="67"/>
        </w:numPr>
        <w:autoSpaceDE/>
        <w:autoSpaceDN/>
        <w:adjustRightInd/>
        <w:spacing w:after="0"/>
        <w:jc w:val="both"/>
      </w:pPr>
      <w:r w:rsidRPr="007F011D">
        <w:t>Student za zgodą Dziekana ma prawo uczęszczać na zajęcia poza swoim kierunkiem</w:t>
      </w:r>
      <w:r w:rsidR="001077F8">
        <w:br/>
      </w:r>
      <w:r w:rsidRPr="007F011D">
        <w:t xml:space="preserve"> i uzyskiwać odpowiednie wpisy</w:t>
      </w:r>
      <w:r w:rsidR="002537A4">
        <w:t xml:space="preserve"> w indeksie. Od Dziekana zależy</w:t>
      </w:r>
      <w:r w:rsidRPr="007F011D">
        <w:t>, czy zajęcia te będą traktowane jako integralna część studiów, czy też tylko jako przedmioty ponadpodstawowe.</w:t>
      </w:r>
    </w:p>
    <w:p w:rsidR="00504BAA" w:rsidRPr="007F011D" w:rsidRDefault="002537A4" w:rsidP="002537A4">
      <w:pPr>
        <w:pStyle w:val="Tekstpodstawowy"/>
        <w:widowControl/>
        <w:numPr>
          <w:ilvl w:val="0"/>
          <w:numId w:val="67"/>
        </w:numPr>
        <w:autoSpaceDE/>
        <w:autoSpaceDN/>
        <w:adjustRightInd/>
        <w:spacing w:after="0"/>
        <w:jc w:val="both"/>
      </w:pPr>
      <w:r>
        <w:t>Przedmioty ponad</w:t>
      </w:r>
      <w:r w:rsidR="00504BAA" w:rsidRPr="007F011D">
        <w:t xml:space="preserve">podstawowe po zatwierdzeniu przez Dziekana wprowadza się do dokumentacji studiów z odpowiednią adnotacją. </w:t>
      </w:r>
    </w:p>
    <w:p w:rsidR="00504BAA" w:rsidRPr="007F011D" w:rsidRDefault="00504BAA" w:rsidP="002537A4">
      <w:pPr>
        <w:pStyle w:val="Tekstpodstawowy"/>
        <w:widowControl/>
        <w:numPr>
          <w:ilvl w:val="0"/>
          <w:numId w:val="67"/>
        </w:numPr>
        <w:autoSpaceDE/>
        <w:autoSpaceDN/>
        <w:adjustRightInd/>
        <w:spacing w:after="0"/>
        <w:jc w:val="both"/>
      </w:pPr>
      <w:r w:rsidRPr="007F011D">
        <w:t>Punkty i oceny uzyskane w wyni</w:t>
      </w:r>
      <w:r w:rsidR="002537A4">
        <w:t>ku zaliczenia przedmiotów ponad</w:t>
      </w:r>
      <w:r w:rsidRPr="007F011D">
        <w:t xml:space="preserve">programowych nie są brane pod uwagę przy rozliczeniu przebiegu studiów, odnotowuje się je jednak </w:t>
      </w:r>
      <w:r w:rsidR="001077F8">
        <w:br/>
      </w:r>
      <w:r w:rsidRPr="007F011D">
        <w:t>w suplemencie do dyplomu.</w:t>
      </w:r>
    </w:p>
    <w:p w:rsidR="00504BAA" w:rsidRPr="007F011D" w:rsidRDefault="00504BAA" w:rsidP="002537A4">
      <w:pPr>
        <w:pStyle w:val="Tekstpodstawowy"/>
        <w:widowControl/>
        <w:numPr>
          <w:ilvl w:val="0"/>
          <w:numId w:val="67"/>
        </w:numPr>
        <w:autoSpaceDE/>
        <w:autoSpaceDN/>
        <w:adjustRightInd/>
        <w:spacing w:after="0"/>
        <w:jc w:val="both"/>
      </w:pPr>
      <w:r w:rsidRPr="007F011D">
        <w:t>Uczestnictwo studenta w zajęciach zamkniętych poza obranym kierunkiem studiów wymaga zgody Dziekana jednostki dydaktycznej, która te zajęcia prowadzi.</w:t>
      </w:r>
    </w:p>
    <w:p w:rsidR="004248B7" w:rsidRPr="007F011D" w:rsidRDefault="004248B7" w:rsidP="004248B7">
      <w:pPr>
        <w:pStyle w:val="Tekstpodstawowy"/>
        <w:widowControl/>
        <w:autoSpaceDE/>
        <w:autoSpaceDN/>
        <w:adjustRightInd/>
        <w:spacing w:after="0"/>
        <w:jc w:val="both"/>
      </w:pPr>
    </w:p>
    <w:p w:rsidR="00F05F5D" w:rsidRPr="001077F8" w:rsidRDefault="00DB4C64" w:rsidP="001077F8">
      <w:pPr>
        <w:widowControl/>
        <w:autoSpaceDE/>
        <w:autoSpaceDN/>
        <w:adjustRightInd/>
        <w:spacing w:after="200" w:line="276" w:lineRule="auto"/>
        <w:jc w:val="center"/>
        <w:rPr>
          <w:rStyle w:val="FontStyle12"/>
          <w:b/>
          <w:sz w:val="24"/>
          <w:szCs w:val="24"/>
        </w:rPr>
      </w:pPr>
      <w:r w:rsidRPr="007F011D">
        <w:rPr>
          <w:b/>
        </w:rPr>
        <w:t>ROZDZIAŁ</w:t>
      </w:r>
      <w:r w:rsidR="0090636C" w:rsidRPr="007F011D">
        <w:rPr>
          <w:b/>
        </w:rPr>
        <w:t xml:space="preserve"> </w:t>
      </w:r>
      <w:r w:rsidRPr="007F011D">
        <w:rPr>
          <w:b/>
        </w:rPr>
        <w:t>V</w:t>
      </w:r>
    </w:p>
    <w:p w:rsidR="00DB4C64" w:rsidRDefault="00DB4C64" w:rsidP="00DB4C64">
      <w:pPr>
        <w:pStyle w:val="Style1"/>
        <w:widowControl/>
        <w:spacing w:before="58"/>
        <w:ind w:left="720" w:right="283"/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PRAWA I OBOWIĄZKI STUDENTÓW ZWIĄZANE Z ORGANIZACJĄ I TOKIEM</w:t>
      </w:r>
      <w:r w:rsidR="00A16AC3" w:rsidRPr="007F011D">
        <w:rPr>
          <w:rStyle w:val="FontStyle11"/>
          <w:sz w:val="24"/>
          <w:szCs w:val="24"/>
        </w:rPr>
        <w:t xml:space="preserve"> STUDIÓW</w:t>
      </w:r>
    </w:p>
    <w:p w:rsidR="008E594C" w:rsidRPr="007F011D" w:rsidRDefault="008E594C" w:rsidP="00DB4C64">
      <w:pPr>
        <w:pStyle w:val="Style1"/>
        <w:widowControl/>
        <w:spacing w:before="58"/>
        <w:ind w:left="720" w:right="283"/>
        <w:jc w:val="center"/>
        <w:rPr>
          <w:rStyle w:val="FontStyle11"/>
          <w:sz w:val="24"/>
          <w:szCs w:val="24"/>
        </w:rPr>
      </w:pPr>
    </w:p>
    <w:p w:rsidR="00A16AC3" w:rsidRPr="007F011D" w:rsidRDefault="00E41861" w:rsidP="00A16AC3">
      <w:pPr>
        <w:pStyle w:val="Style1"/>
        <w:widowControl/>
        <w:spacing w:before="58"/>
        <w:ind w:left="720" w:right="283"/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15</w:t>
      </w:r>
    </w:p>
    <w:p w:rsidR="00A16AC3" w:rsidRPr="007F011D" w:rsidRDefault="00A16AC3" w:rsidP="00DB4C64">
      <w:pPr>
        <w:pStyle w:val="Style1"/>
        <w:widowControl/>
        <w:spacing w:before="58"/>
        <w:ind w:left="720" w:right="283"/>
        <w:jc w:val="center"/>
        <w:rPr>
          <w:rStyle w:val="FontStyle11"/>
          <w:sz w:val="24"/>
          <w:szCs w:val="24"/>
        </w:rPr>
      </w:pPr>
    </w:p>
    <w:p w:rsidR="00DB4C64" w:rsidRPr="007F011D" w:rsidRDefault="00DB4C64" w:rsidP="00DB4C64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1.  Student ma prawo do: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studiowania według obowiązujących na Uczelni programów i planów studiów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wyrażania opinii dotyczących programów kształcenia i planów studiów</w:t>
      </w:r>
    </w:p>
    <w:p w:rsidR="00DB4C64" w:rsidRPr="007F011D" w:rsidRDefault="00DB4C64" w:rsidP="002537A4">
      <w:pPr>
        <w:pStyle w:val="Akapitzlist"/>
        <w:numPr>
          <w:ilvl w:val="0"/>
          <w:numId w:val="69"/>
        </w:numPr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wyrażania opinii o poziomie i sposobie prowadzenia zajęć dydaktycznych;</w:t>
      </w:r>
      <w:r w:rsidRPr="007F011D">
        <w:t xml:space="preserve"> </w:t>
      </w:r>
      <w:r w:rsidRPr="007F011D">
        <w:rPr>
          <w:rStyle w:val="FontStyle12"/>
          <w:sz w:val="24"/>
          <w:szCs w:val="24"/>
        </w:rPr>
        <w:t>rozwijania własnych zainteresowań naukowych, korzystania z pomieszczeń dydaktycznych, urządzeń i środków Uczelni oraz pomocy ze strony nauczycieli akademickich i organów Uczelni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zapoznania się na początku semestru lub roku akademickiego z przedmiotowymi sylabusami oraz udokumentowania tego faktu  własnoręcznym podpisem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lastRenderedPageBreak/>
        <w:t>powtarzania, jeden raz w okresie studiów, semestru lub roku studiów, zaś pierwszy rok może być powtarzany za zgodą Dziekana Wydziału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wyboru tematu pracy  licencjackiej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zrzeszania się w kołach naukowych oraz uczestniczenia w pracach naukowych realizowanych w Uczelni pod kierunkiem nauczycieli akademickich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zrzeszania się w organizacjach młodzieżowych i studenckich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rozwijania zainteresowań kulturalnych, turystycznych i sportowych w ramach Uczelni i innych ośrodków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otrzymywania nagród i wyróżnień za bardzo dobre postępy w nauce, sporcie                          i działalności społeczno-kulturalnej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pomocy materialnej na zasadach określonych odrębnymi przepisami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zgłaszania do organów Uczelni postulatów zmierzających do poprawy przebiegu studiów oraz innych ważnych spraw środowiska akademickiego</w:t>
      </w:r>
    </w:p>
    <w:p w:rsidR="00DB4C64" w:rsidRPr="007F011D" w:rsidRDefault="00DB4C64" w:rsidP="002537A4">
      <w:pPr>
        <w:pStyle w:val="Style2"/>
        <w:widowControl/>
        <w:numPr>
          <w:ilvl w:val="0"/>
          <w:numId w:val="69"/>
        </w:numPr>
        <w:tabs>
          <w:tab w:val="left" w:pos="715"/>
        </w:tabs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poznania wyników prac etapowych z danego przedmiotu w terminie  do 2-óch tygodni od jej napisania.</w:t>
      </w:r>
    </w:p>
    <w:p w:rsidR="00DB4C64" w:rsidRPr="007F011D" w:rsidRDefault="00DB4C64" w:rsidP="00DB4C64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2.  Student jest zobowiązany do: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zachowania się zgodnego z treścią ślubowania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przestrzegania przepisów statutu Uczelni, regulaminu studiów, innych  przepisów </w:t>
      </w:r>
      <w:r w:rsidR="001077F8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>i zarządzeń obowiązujących w Uczelni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uczestnictwa we wszystkich formach zajęć dydaktycznych przewidzianych w planie studiów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zaliczania zajęć dydaktycznych, w tym praktyk zawodowych w ustalonych terminach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stosowania się do regulaminu praktyk zawodowych i zajęć praktycznych oraz regulaminu pracowni zawodowych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przestrzegania zasad współżycia społecznego w społeczności akademickiej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kulturalnego i godnego zachowania się wobec pracowników Uczelni i kolegów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dbania o dobre imię Uczelni i poszanowanie jej mienia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uzgadniania z prowadzącym zajęcia dydaktyczne zakresu i terminu wyrównania zaległości powstałych w wyniku uzasadnionej absencji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terminowego przedkładania w dziekanacie indeksu, kart okresowych osiągnięć studenta, kompletnej dokumentacji z przebiegu zajęć praktycznych i praktyk zawodowych i innych wymaganych dokumentów</w:t>
      </w:r>
    </w:p>
    <w:p w:rsidR="00DB4C64" w:rsidRPr="007F011D" w:rsidRDefault="00DB4C64" w:rsidP="002537A4">
      <w:pPr>
        <w:pStyle w:val="Style3"/>
        <w:widowControl/>
        <w:numPr>
          <w:ilvl w:val="0"/>
          <w:numId w:val="70"/>
        </w:numPr>
        <w:tabs>
          <w:tab w:val="left" w:pos="715"/>
        </w:tabs>
        <w:spacing w:line="278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niezwłocznego zawiadamiania Uczelni o zmianie:</w:t>
      </w:r>
    </w:p>
    <w:p w:rsidR="00DB4C64" w:rsidRPr="007F011D" w:rsidRDefault="00DB4C64" w:rsidP="00152F2A">
      <w:pPr>
        <w:pStyle w:val="Style3"/>
        <w:widowControl/>
        <w:numPr>
          <w:ilvl w:val="0"/>
          <w:numId w:val="12"/>
        </w:numPr>
        <w:tabs>
          <w:tab w:val="left" w:pos="715"/>
        </w:tabs>
        <w:spacing w:line="278" w:lineRule="exact"/>
        <w:ind w:left="1069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stanu cywilnego</w:t>
      </w:r>
    </w:p>
    <w:p w:rsidR="00DB4C64" w:rsidRPr="007F011D" w:rsidRDefault="00DB4C64" w:rsidP="00152F2A">
      <w:pPr>
        <w:pStyle w:val="Style2"/>
        <w:widowControl/>
        <w:numPr>
          <w:ilvl w:val="0"/>
          <w:numId w:val="12"/>
        </w:numPr>
        <w:tabs>
          <w:tab w:val="left" w:pos="1440"/>
        </w:tabs>
        <w:spacing w:before="10" w:line="278" w:lineRule="exact"/>
        <w:ind w:left="1069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nazwiska i adresu zamieszkania</w:t>
      </w:r>
    </w:p>
    <w:p w:rsidR="008E594C" w:rsidRPr="001077F8" w:rsidRDefault="00DB4C64" w:rsidP="001077F8">
      <w:pPr>
        <w:pStyle w:val="Style4"/>
        <w:widowControl/>
        <w:numPr>
          <w:ilvl w:val="0"/>
          <w:numId w:val="12"/>
        </w:numPr>
        <w:spacing w:before="10" w:line="278" w:lineRule="exact"/>
        <w:ind w:left="1069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warunków materialnych, jeśli wpływają one na przyznan</w:t>
      </w:r>
      <w:r w:rsidR="001077F8">
        <w:rPr>
          <w:rStyle w:val="FontStyle12"/>
          <w:sz w:val="24"/>
          <w:szCs w:val="24"/>
        </w:rPr>
        <w:t>ie i wysokość pomocy materialne.</w:t>
      </w:r>
    </w:p>
    <w:p w:rsidR="008E594C" w:rsidRPr="007F011D" w:rsidRDefault="008E594C" w:rsidP="007C0253">
      <w:pPr>
        <w:pStyle w:val="Style2"/>
        <w:widowControl/>
        <w:tabs>
          <w:tab w:val="left" w:pos="355"/>
          <w:tab w:val="left" w:pos="7655"/>
        </w:tabs>
        <w:spacing w:line="274" w:lineRule="exact"/>
        <w:ind w:firstLine="0"/>
        <w:rPr>
          <w:rStyle w:val="FontStyle12"/>
          <w:sz w:val="24"/>
          <w:szCs w:val="24"/>
        </w:rPr>
      </w:pPr>
    </w:p>
    <w:p w:rsidR="007C6DFC" w:rsidRPr="007F011D" w:rsidRDefault="00D33E2E" w:rsidP="00D33E2E">
      <w:pPr>
        <w:widowControl/>
        <w:autoSpaceDE/>
        <w:autoSpaceDN/>
        <w:adjustRightInd/>
        <w:spacing w:after="200" w:line="276" w:lineRule="auto"/>
        <w:rPr>
          <w:b/>
        </w:rPr>
      </w:pPr>
      <w:r w:rsidRPr="007F011D">
        <w:rPr>
          <w:rStyle w:val="FontStyle12"/>
          <w:b/>
          <w:sz w:val="24"/>
          <w:szCs w:val="24"/>
        </w:rPr>
        <w:t xml:space="preserve">                                                               </w:t>
      </w:r>
      <w:r w:rsidR="004D6CAC" w:rsidRPr="007F011D">
        <w:rPr>
          <w:b/>
        </w:rPr>
        <w:t>ROZDZIAŁ</w:t>
      </w:r>
      <w:r w:rsidR="00DB4C64" w:rsidRPr="007F011D">
        <w:rPr>
          <w:b/>
        </w:rPr>
        <w:t xml:space="preserve"> </w:t>
      </w:r>
      <w:r w:rsidR="00F763CD" w:rsidRPr="007F011D">
        <w:rPr>
          <w:b/>
        </w:rPr>
        <w:t>V</w:t>
      </w:r>
      <w:r w:rsidR="0090636C" w:rsidRPr="007F011D">
        <w:rPr>
          <w:b/>
        </w:rPr>
        <w:t>I</w:t>
      </w:r>
    </w:p>
    <w:p w:rsidR="00F05F5D" w:rsidRPr="007F011D" w:rsidRDefault="0000240A" w:rsidP="002537A4">
      <w:pPr>
        <w:jc w:val="center"/>
        <w:rPr>
          <w:b/>
        </w:rPr>
      </w:pPr>
      <w:r w:rsidRPr="007F011D">
        <w:rPr>
          <w:b/>
        </w:rPr>
        <w:t xml:space="preserve">UZYSKIWANIE ZALICZEŃ I SKŁADANIA EGZAMINÓW ORAZ SPOSÓB   </w:t>
      </w:r>
      <w:r w:rsidR="001077F8">
        <w:rPr>
          <w:b/>
        </w:rPr>
        <w:br/>
      </w:r>
      <w:r w:rsidRPr="007F011D">
        <w:rPr>
          <w:b/>
        </w:rPr>
        <w:t xml:space="preserve"> I TRYB ODBYWANIA I ZALICZANIA STUDENCKICH PRAKTYK ZAWODOWYCH</w:t>
      </w:r>
    </w:p>
    <w:p w:rsidR="00D11B78" w:rsidRPr="007F011D" w:rsidRDefault="00D11B78" w:rsidP="00B42FCF">
      <w:pPr>
        <w:ind w:left="708"/>
        <w:jc w:val="center"/>
        <w:rPr>
          <w:b/>
        </w:rPr>
      </w:pPr>
    </w:p>
    <w:p w:rsidR="00657BE4" w:rsidRPr="007F011D" w:rsidRDefault="00657BE4" w:rsidP="002537A4">
      <w:pPr>
        <w:jc w:val="center"/>
        <w:rPr>
          <w:b/>
        </w:rPr>
      </w:pPr>
      <w:r w:rsidRPr="007F011D">
        <w:rPr>
          <w:b/>
        </w:rPr>
        <w:t>§ 1</w:t>
      </w:r>
      <w:r w:rsidR="00E41861" w:rsidRPr="007F011D">
        <w:rPr>
          <w:b/>
        </w:rPr>
        <w:t>6</w:t>
      </w:r>
    </w:p>
    <w:p w:rsidR="00D11B78" w:rsidRPr="007F011D" w:rsidRDefault="00D11B78" w:rsidP="001077F8">
      <w:pPr>
        <w:rPr>
          <w:b/>
        </w:rPr>
      </w:pPr>
    </w:p>
    <w:p w:rsidR="00D11B78" w:rsidRPr="007F011D" w:rsidRDefault="00D11B78" w:rsidP="00152F2A">
      <w:pPr>
        <w:numPr>
          <w:ilvl w:val="0"/>
          <w:numId w:val="21"/>
        </w:numPr>
        <w:contextualSpacing/>
        <w:jc w:val="both"/>
      </w:pPr>
      <w:r w:rsidRPr="007F011D">
        <w:t>Okresem zaliczeniowym w Uczelni jest semestr.</w:t>
      </w:r>
    </w:p>
    <w:p w:rsidR="00D11B78" w:rsidRPr="007F011D" w:rsidRDefault="00D11B78" w:rsidP="00152F2A">
      <w:pPr>
        <w:numPr>
          <w:ilvl w:val="0"/>
          <w:numId w:val="21"/>
        </w:numPr>
        <w:contextualSpacing/>
        <w:jc w:val="both"/>
      </w:pPr>
      <w:r w:rsidRPr="007F011D">
        <w:t>Warunkiem zaliczenia semestru i roku studiów na studiach stacjonarnych                           i niestacjonarnych jest uzyskanie ocen co najmniej dostatecznych ze wszystkich przedmiotów zgodnie z planem studiów.</w:t>
      </w:r>
    </w:p>
    <w:p w:rsidR="00D11B78" w:rsidRPr="007F011D" w:rsidRDefault="00D11B78" w:rsidP="00152F2A">
      <w:pPr>
        <w:numPr>
          <w:ilvl w:val="0"/>
          <w:numId w:val="21"/>
        </w:numPr>
        <w:contextualSpacing/>
        <w:jc w:val="both"/>
      </w:pPr>
      <w:r w:rsidRPr="007F011D">
        <w:t xml:space="preserve">Semestr letni w danym roku akademickim student winien zaliczyć do dnia 25 września </w:t>
      </w:r>
      <w:r w:rsidRPr="007F011D">
        <w:lastRenderedPageBreak/>
        <w:t>każdego roku studiów, składając indeks i kartę okresowych osiągnięć studenta do dziekanatu.</w:t>
      </w:r>
    </w:p>
    <w:p w:rsidR="00D11B78" w:rsidRPr="007F011D" w:rsidRDefault="00D11B78" w:rsidP="00152F2A">
      <w:pPr>
        <w:numPr>
          <w:ilvl w:val="0"/>
          <w:numId w:val="21"/>
        </w:numPr>
        <w:contextualSpacing/>
        <w:jc w:val="both"/>
      </w:pPr>
      <w:r w:rsidRPr="007F011D">
        <w:t xml:space="preserve">Oceny ze wszystkich egzaminów i zaliczeń, które odbywają się w sesjach egzaminacyjnych muszą być wpisane do indeksu, karty okresowych osiągnięć studenta   </w:t>
      </w:r>
      <w:r w:rsidRPr="007F011D">
        <w:br/>
        <w:t>i protokołu egzaminacyjnego w tym samym dniu. Dotyczy to również zaliczeń                         i egzaminów poprawkowych i komisyjnych.</w:t>
      </w:r>
    </w:p>
    <w:p w:rsidR="00D11B78" w:rsidRPr="007F011D" w:rsidRDefault="00D11B78" w:rsidP="00152F2A">
      <w:pPr>
        <w:widowControl/>
        <w:numPr>
          <w:ilvl w:val="0"/>
          <w:numId w:val="21"/>
        </w:numPr>
        <w:autoSpaceDE/>
        <w:autoSpaceDN/>
        <w:adjustRightInd/>
        <w:jc w:val="both"/>
      </w:pPr>
      <w:r w:rsidRPr="007F011D">
        <w:t>Egzaminy przewidziane w planach studiów powinny być, w trosce o równomierne rozłożenie nakładu pracy studentów, proporcjonalnie rozłożone na poszczególne semestry i lata studiów:</w:t>
      </w:r>
    </w:p>
    <w:p w:rsidR="00D11B78" w:rsidRPr="007F011D" w:rsidRDefault="00D11B78" w:rsidP="00152F2A">
      <w:pPr>
        <w:widowControl/>
        <w:numPr>
          <w:ilvl w:val="1"/>
          <w:numId w:val="21"/>
        </w:numPr>
        <w:autoSpaceDE/>
        <w:autoSpaceDN/>
        <w:adjustRightInd/>
        <w:jc w:val="both"/>
      </w:pPr>
      <w:r w:rsidRPr="007F011D">
        <w:t>student w ciągu jednego dnia może zdawać tylko jeden egzamin (nie dotyczy to terminu egzaminu uzgadnianego indywidualnie przez studenta z egzaminatorem),</w:t>
      </w:r>
    </w:p>
    <w:p w:rsidR="00D11B78" w:rsidRPr="007F011D" w:rsidRDefault="00D11B78" w:rsidP="00152F2A">
      <w:pPr>
        <w:widowControl/>
        <w:numPr>
          <w:ilvl w:val="1"/>
          <w:numId w:val="21"/>
        </w:numPr>
        <w:autoSpaceDE/>
        <w:autoSpaceDN/>
        <w:adjustRightInd/>
        <w:jc w:val="both"/>
      </w:pPr>
      <w:r w:rsidRPr="007F011D">
        <w:t>liczba egzaminów przewidziana planem studiów nie może przekraczać w roku akademickim ośmiu egzaminów, a w czasie sesji – pięciu.</w:t>
      </w:r>
    </w:p>
    <w:p w:rsidR="00D11B78" w:rsidRPr="007F011D" w:rsidRDefault="00D11B78" w:rsidP="00F763CD">
      <w:pPr>
        <w:contextualSpacing/>
        <w:jc w:val="both"/>
      </w:pPr>
    </w:p>
    <w:p w:rsidR="00D11B78" w:rsidRPr="007F011D" w:rsidRDefault="00E41861" w:rsidP="00D11B78">
      <w:pPr>
        <w:ind w:left="4248"/>
        <w:jc w:val="both"/>
        <w:rPr>
          <w:b/>
        </w:rPr>
      </w:pPr>
      <w:bookmarkStart w:id="0" w:name="_GoBack"/>
      <w:bookmarkEnd w:id="0"/>
      <w:r w:rsidRPr="007F011D">
        <w:rPr>
          <w:b/>
        </w:rPr>
        <w:t>§ 17</w:t>
      </w:r>
    </w:p>
    <w:p w:rsidR="00F763CD" w:rsidRPr="007F011D" w:rsidRDefault="00F763CD" w:rsidP="00D11B78">
      <w:pPr>
        <w:ind w:left="4248"/>
        <w:jc w:val="both"/>
        <w:rPr>
          <w:b/>
        </w:rPr>
      </w:pPr>
    </w:p>
    <w:p w:rsidR="00D11B78" w:rsidRPr="007F011D" w:rsidRDefault="00D11B78" w:rsidP="00152F2A">
      <w:pPr>
        <w:widowControl/>
        <w:numPr>
          <w:ilvl w:val="0"/>
          <w:numId w:val="8"/>
        </w:numPr>
        <w:tabs>
          <w:tab w:val="left" w:pos="355"/>
        </w:tabs>
        <w:spacing w:before="53" w:line="274" w:lineRule="exact"/>
        <w:ind w:hanging="720"/>
        <w:jc w:val="both"/>
      </w:pPr>
      <w:r w:rsidRPr="007F011D">
        <w:t>Zaliczenie przedmiotu obejmuje:</w:t>
      </w:r>
    </w:p>
    <w:p w:rsidR="00D11B78" w:rsidRPr="007F011D" w:rsidRDefault="00D11B78" w:rsidP="00152F2A">
      <w:pPr>
        <w:widowControl/>
        <w:numPr>
          <w:ilvl w:val="0"/>
          <w:numId w:val="22"/>
        </w:numPr>
        <w:tabs>
          <w:tab w:val="left" w:pos="720"/>
        </w:tabs>
        <w:spacing w:line="274" w:lineRule="exact"/>
        <w:jc w:val="both"/>
      </w:pPr>
      <w:r w:rsidRPr="007F011D">
        <w:t>zaliczenie na ocenę pozytywną wszystkich form zajęć z danego przedmiotu przewidzianych w programie kształcenia</w:t>
      </w:r>
    </w:p>
    <w:p w:rsidR="00D11B78" w:rsidRPr="007F011D" w:rsidRDefault="00D11B78" w:rsidP="00152F2A">
      <w:pPr>
        <w:widowControl/>
        <w:numPr>
          <w:ilvl w:val="0"/>
          <w:numId w:val="22"/>
        </w:numPr>
        <w:tabs>
          <w:tab w:val="left" w:pos="720"/>
        </w:tabs>
        <w:spacing w:line="274" w:lineRule="exact"/>
        <w:jc w:val="both"/>
      </w:pPr>
      <w:r w:rsidRPr="007F011D">
        <w:t>złożenie egzaminu z przedmiotów przewidzianych planem studiów.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line="274" w:lineRule="exact"/>
        <w:jc w:val="both"/>
      </w:pPr>
      <w:r w:rsidRPr="007F011D">
        <w:t>Zaliczenia dokonuje prowadzący zajęcia. Jeżeli zajęcia z jednego przedmiotu prowadzone są przez dwóch lub więcej nauczycieli akademickich, zaliczenia dokonuje nauczyciel akademicki odpowiedzialny za przedmiot, potwierdzając ten fakt wpisem oceny do dokumentacji przebiegu studiów oraz własnoręcznym podpisem w protokole zaliczeniowo-egzaminacyjnym.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before="5" w:line="274" w:lineRule="exact"/>
        <w:jc w:val="both"/>
      </w:pPr>
      <w:r w:rsidRPr="007F011D">
        <w:t>Uzyskanie zaliczenia z oceną z przedmiotu, który nie kończy się egzaminem, następuje na zasadach ustalonych przez prowadzącego, w oparciu o aktywność studenta na zajęciach, prace kontrolne i inne sprawdziany wiedzy, umiejętności i kompetencji społecznych.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line="274" w:lineRule="exact"/>
        <w:jc w:val="both"/>
      </w:pPr>
      <w:r w:rsidRPr="007F011D">
        <w:t>Student może zaliczać zajęcia w terminie wcześniejszym, po uzgodnieniu z prowadzącym nauczycielem akademickim.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line="274" w:lineRule="exact"/>
        <w:jc w:val="both"/>
      </w:pPr>
      <w:r w:rsidRPr="007F011D">
        <w:t>Wyniki prac pisemnych, realizowanych w trakcie semestru, prowadzący zajęcia podaje do wiadomości studentów w terminie 14 dni, nie później jednak niż do dnia egzaminu.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line="274" w:lineRule="exact"/>
        <w:jc w:val="both"/>
      </w:pPr>
      <w:r w:rsidRPr="007F011D">
        <w:t>Osoba zaliczająca zajęcia lub przeprowadzająca egzamin jest zobowiązana do przekazania protokołów do dziekanatu w terminie wskazanym przez Dziekana. Wyniki egzaminów są udostępnione studentom w czasie trwania sesji egzaminacyjnej przez osobę zaliczającą zajęcia lub przeprowadzającą egzamin.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line="274" w:lineRule="exact"/>
        <w:jc w:val="both"/>
      </w:pPr>
      <w:r w:rsidRPr="007F011D">
        <w:t>W przypadku uzyskania oceny niedostatecznej z ćwiczeń praktycznych w pierwszym terminie, studentowi przysługuje prawo dwukrotnego zaliczania w terminach poprawkowych.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line="274" w:lineRule="exact"/>
        <w:jc w:val="both"/>
      </w:pPr>
      <w:r w:rsidRPr="007F011D">
        <w:t>Student ma prawo ubiegać się o komisyjne zaliczenie ćwiczeń praktycznych, jeśli złoży uzasadniony wniosek o braku obiektywnej oceny jego umiejętności.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before="5" w:line="274" w:lineRule="exact"/>
        <w:jc w:val="both"/>
      </w:pPr>
      <w:r w:rsidRPr="007F011D">
        <w:t>Student, który przed wyznaczonym terminem egzaminu nie zrealizował wszystkich zadań warunkujących dopuszczenie do egzaminu, traci ten termin. W sytuacjach wyjątkowych decyzję w sprawie przyznania dodatkowego terminu podejmuje Dziekan.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before="5" w:line="274" w:lineRule="exact"/>
        <w:jc w:val="both"/>
      </w:pPr>
      <w:r w:rsidRPr="007F011D">
        <w:t>Student kwestionujący obiektywizm lub prawidłowość uzyskanej za zaliczenie zajęć oceny ma prawo do odwołania się do kierownika jednostki w terminie trzech dni roboczych od terminu zaliczenia. W przypadku uznan</w:t>
      </w:r>
      <w:r w:rsidR="00485EB9" w:rsidRPr="007F011D">
        <w:t>ia zasadności odwołania  Dziekan</w:t>
      </w:r>
      <w:r w:rsidRPr="007F011D">
        <w:t xml:space="preserve">, na wniosek studenta, może zarządzić komisyjne zweryfikowanie osiągnięć studenta, lub komisyjne zaliczenie przedmiotu w przewidzianej dla zajęć formie.   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before="5" w:line="274" w:lineRule="exact"/>
        <w:jc w:val="both"/>
      </w:pPr>
      <w:r w:rsidRPr="007F011D">
        <w:t xml:space="preserve">Komisyjne sprawdzenie uzyskanych przez studenta wyników powinno odbyć się w ciągu 7 dni od złożenia wniosku. W skład komisji wchodzą: Dziekan, prowadzący zajęcia oraz inny specjalista z zakresu danego przedmiotu. Na wniosek studenta zaliczenie może odbywać się </w:t>
      </w:r>
      <w:r w:rsidR="001077F8">
        <w:br/>
      </w:r>
      <w:r w:rsidRPr="007F011D">
        <w:lastRenderedPageBreak/>
        <w:t xml:space="preserve">w obecności wskazanego nauczyciela akademickiego lub przedstawiciela samorządu studenckiego. </w:t>
      </w:r>
    </w:p>
    <w:p w:rsidR="00D11B78" w:rsidRPr="007F011D" w:rsidRDefault="00D11B78" w:rsidP="00D11B78">
      <w:pPr>
        <w:widowControl/>
        <w:numPr>
          <w:ilvl w:val="0"/>
          <w:numId w:val="5"/>
        </w:numPr>
        <w:tabs>
          <w:tab w:val="left" w:pos="355"/>
        </w:tabs>
        <w:spacing w:before="5" w:line="274" w:lineRule="exact"/>
        <w:jc w:val="both"/>
      </w:pPr>
      <w:r w:rsidRPr="007F011D">
        <w:t>Ocena z zaliczenia komisyjnego uchyla kwestionowaną ocenę i oznacza zaliczenie bądź niezaliczenie zajęć. Ocena z zaliczenia komisyjnego jest ostateczna</w:t>
      </w:r>
      <w:r w:rsidR="00F924AC" w:rsidRPr="007F011D">
        <w:t>.</w:t>
      </w:r>
      <w:r w:rsidRPr="007F011D">
        <w:t xml:space="preserve"> </w:t>
      </w:r>
    </w:p>
    <w:p w:rsidR="00F924AC" w:rsidRPr="007F011D" w:rsidRDefault="00D11B78" w:rsidP="00F924AC">
      <w:pPr>
        <w:widowControl/>
        <w:numPr>
          <w:ilvl w:val="0"/>
          <w:numId w:val="5"/>
        </w:numPr>
        <w:tabs>
          <w:tab w:val="left" w:pos="331"/>
        </w:tabs>
        <w:spacing w:before="5" w:line="274" w:lineRule="exact"/>
        <w:jc w:val="both"/>
      </w:pPr>
      <w:r w:rsidRPr="007F011D">
        <w:rPr>
          <w:bCs/>
        </w:rPr>
        <w:t>Prowadzący wykłady lub ćwiczenia niekończące się egzaminem zalicza je przed rozpoczęciem sesji egzaminacyjnej</w:t>
      </w:r>
      <w:r w:rsidR="00F924AC" w:rsidRPr="007F011D">
        <w:rPr>
          <w:bCs/>
        </w:rPr>
        <w:t>.</w:t>
      </w:r>
      <w:r w:rsidRPr="007F011D">
        <w:rPr>
          <w:bCs/>
        </w:rPr>
        <w:t xml:space="preserve"> W przypadkach niezawinionych student może się ubiegać o przedłużenie terminu uzyskania zaliczenia u Dziekana</w:t>
      </w:r>
      <w:r w:rsidR="00F924AC" w:rsidRPr="007F011D">
        <w:rPr>
          <w:bCs/>
        </w:rPr>
        <w:t>.</w:t>
      </w:r>
    </w:p>
    <w:p w:rsidR="00F924AC" w:rsidRPr="007F011D" w:rsidRDefault="00D11B78" w:rsidP="00F924AC">
      <w:pPr>
        <w:widowControl/>
        <w:numPr>
          <w:ilvl w:val="0"/>
          <w:numId w:val="5"/>
        </w:numPr>
        <w:tabs>
          <w:tab w:val="left" w:pos="331"/>
        </w:tabs>
        <w:spacing w:before="5" w:line="274" w:lineRule="exact"/>
        <w:jc w:val="both"/>
      </w:pPr>
      <w:r w:rsidRPr="007F011D">
        <w:t>Student uczestniczący w pracach badawczych lub wdrożeniowych lub obozach naukowych może, na podstawie udokumentowanych wyników tych prac, uzyskać zaliczenie ćwiczeń lub praktyk, jeżeli ich tematyka wiąże s</w:t>
      </w:r>
      <w:r w:rsidR="00F924AC" w:rsidRPr="007F011D">
        <w:t xml:space="preserve">ię z przeprowadzonymi badaniami; może </w:t>
      </w:r>
      <w:r w:rsidRPr="007F011D">
        <w:t xml:space="preserve">  być zwolniony przez prowadzącego przedmiot z udziału w niektórych zajęciach, z którymi związana jest realizowana praca.</w:t>
      </w:r>
    </w:p>
    <w:p w:rsidR="00D11B78" w:rsidRPr="001077F8" w:rsidRDefault="00D11B78" w:rsidP="001077F8">
      <w:pPr>
        <w:widowControl/>
        <w:numPr>
          <w:ilvl w:val="0"/>
          <w:numId w:val="5"/>
        </w:numPr>
        <w:tabs>
          <w:tab w:val="left" w:pos="331"/>
        </w:tabs>
        <w:spacing w:before="5" w:line="274" w:lineRule="exact"/>
        <w:jc w:val="both"/>
      </w:pPr>
      <w:r w:rsidRPr="007F011D">
        <w:t>Rozstrzygnięcia w sprawie powyższych zaliczeń podejmuje Dziekan.</w:t>
      </w:r>
    </w:p>
    <w:p w:rsidR="00D11B78" w:rsidRPr="007F011D" w:rsidRDefault="00D11B78" w:rsidP="00D11B78">
      <w:pPr>
        <w:widowControl/>
        <w:ind w:left="4248"/>
        <w:jc w:val="both"/>
        <w:rPr>
          <w:b/>
          <w:bCs/>
        </w:rPr>
      </w:pPr>
    </w:p>
    <w:p w:rsidR="00D11B78" w:rsidRPr="007F011D" w:rsidRDefault="00E41861" w:rsidP="00D11B78">
      <w:pPr>
        <w:widowControl/>
        <w:ind w:left="4248"/>
        <w:jc w:val="both"/>
        <w:rPr>
          <w:b/>
          <w:bCs/>
        </w:rPr>
      </w:pPr>
      <w:r w:rsidRPr="007F011D">
        <w:rPr>
          <w:b/>
          <w:bCs/>
        </w:rPr>
        <w:t>§ 18</w:t>
      </w:r>
    </w:p>
    <w:p w:rsidR="00D11B78" w:rsidRPr="007F011D" w:rsidRDefault="00D11B78" w:rsidP="00D11B78">
      <w:pPr>
        <w:widowControl/>
        <w:ind w:left="4248"/>
        <w:jc w:val="both"/>
        <w:rPr>
          <w:b/>
          <w:bCs/>
        </w:rPr>
      </w:pPr>
    </w:p>
    <w:p w:rsidR="00D11B78" w:rsidRPr="007F011D" w:rsidRDefault="00D11B78" w:rsidP="00152F2A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bCs/>
        </w:rPr>
      </w:pPr>
      <w:r w:rsidRPr="007F011D">
        <w:t xml:space="preserve">Egzamin jest sprawdzianem stopnia osiągnięcia przez studenta założonych efektów kształcenia określonych w programie danego przedmiotu. Warunkiem przystąpienia do egzaminu jest zrealizowanie wszystkich zadań wynikających z programu danego przedmiotu i uzyskanie zaliczenia ćwiczeń oraz </w:t>
      </w:r>
      <w:r w:rsidRPr="007F011D">
        <w:rPr>
          <w:bCs/>
        </w:rPr>
        <w:t>uiszczenie odpowiednich opłat za usługi edukacyjne, jeżeli są one wymagane.</w:t>
      </w:r>
    </w:p>
    <w:p w:rsidR="00D11B78" w:rsidRPr="007F011D" w:rsidRDefault="00D11B78" w:rsidP="00D11B78">
      <w:pPr>
        <w:widowControl/>
        <w:autoSpaceDE/>
        <w:autoSpaceDN/>
        <w:adjustRightInd/>
        <w:ind w:left="360"/>
        <w:jc w:val="both"/>
      </w:pPr>
    </w:p>
    <w:p w:rsidR="00F924AC" w:rsidRPr="007F011D" w:rsidRDefault="00D11B78" w:rsidP="00152F2A">
      <w:pPr>
        <w:widowControl/>
        <w:numPr>
          <w:ilvl w:val="0"/>
          <w:numId w:val="50"/>
        </w:numPr>
        <w:autoSpaceDE/>
        <w:autoSpaceDN/>
        <w:adjustRightInd/>
        <w:ind w:hanging="180"/>
        <w:jc w:val="both"/>
      </w:pPr>
      <w:r w:rsidRPr="007F011D">
        <w:t>Ocena uzyskana</w:t>
      </w:r>
      <w:r w:rsidR="00F924AC" w:rsidRPr="007F011D">
        <w:t xml:space="preserve"> z egzaminu z naruszeniem ust. 1</w:t>
      </w:r>
      <w:r w:rsidRPr="007F011D">
        <w:t xml:space="preserve"> jest nieważna. Uzyskana ocena jest wykreślana z dokumentacji przebiegu studiów. </w:t>
      </w:r>
    </w:p>
    <w:p w:rsidR="00F924AC" w:rsidRPr="007F011D" w:rsidRDefault="00F924AC" w:rsidP="00F924AC">
      <w:pPr>
        <w:pStyle w:val="Akapitzlist"/>
        <w:rPr>
          <w:b/>
        </w:rPr>
      </w:pPr>
    </w:p>
    <w:p w:rsidR="00F924AC" w:rsidRPr="007F011D" w:rsidRDefault="00D11B78" w:rsidP="00152F2A">
      <w:pPr>
        <w:widowControl/>
        <w:numPr>
          <w:ilvl w:val="0"/>
          <w:numId w:val="50"/>
        </w:numPr>
        <w:tabs>
          <w:tab w:val="clear" w:pos="360"/>
          <w:tab w:val="left" w:pos="336"/>
        </w:tabs>
        <w:autoSpaceDE/>
        <w:autoSpaceDN/>
        <w:adjustRightInd/>
        <w:ind w:hanging="180"/>
        <w:jc w:val="both"/>
      </w:pPr>
      <w:r w:rsidRPr="007F011D">
        <w:t>Wymagania dotyczące egzaminu nauczyciel akademicki wykładający przedmiot przedstawia studentom na początku semestru lub roku akademickiego. Egzaminy</w:t>
      </w:r>
      <w:r w:rsidR="00A12ACE" w:rsidRPr="007F011D">
        <w:br/>
      </w:r>
      <w:r w:rsidRPr="007F011D">
        <w:t xml:space="preserve"> z przedmiotów, dla których plan studiów przewiduje różne formy zajęć, student może zdawać dopiero po zaliczeniu form zajęć.</w:t>
      </w:r>
    </w:p>
    <w:p w:rsidR="00F924AC" w:rsidRPr="007F011D" w:rsidRDefault="00F924AC" w:rsidP="00F924AC">
      <w:pPr>
        <w:pStyle w:val="Akapitzlist"/>
      </w:pPr>
    </w:p>
    <w:p w:rsidR="00D11B78" w:rsidRPr="007F011D" w:rsidRDefault="00D11B78" w:rsidP="00152F2A">
      <w:pPr>
        <w:widowControl/>
        <w:numPr>
          <w:ilvl w:val="0"/>
          <w:numId w:val="50"/>
        </w:numPr>
        <w:tabs>
          <w:tab w:val="clear" w:pos="360"/>
          <w:tab w:val="left" w:pos="336"/>
        </w:tabs>
        <w:autoSpaceDE/>
        <w:autoSpaceDN/>
        <w:adjustRightInd/>
        <w:ind w:hanging="180"/>
        <w:jc w:val="both"/>
      </w:pPr>
      <w:r w:rsidRPr="007F011D">
        <w:t>Student składa egzamin po otrzymaniu karty okresowych osiągnięć studenta.</w:t>
      </w:r>
    </w:p>
    <w:p w:rsidR="00F924AC" w:rsidRPr="007F011D" w:rsidRDefault="00D11B78" w:rsidP="00152F2A">
      <w:pPr>
        <w:widowControl/>
        <w:numPr>
          <w:ilvl w:val="0"/>
          <w:numId w:val="50"/>
        </w:numPr>
        <w:autoSpaceDE/>
        <w:autoSpaceDN/>
        <w:adjustRightInd/>
        <w:ind w:hanging="180"/>
        <w:jc w:val="both"/>
      </w:pPr>
      <w:r w:rsidRPr="007F011D">
        <w:t xml:space="preserve">Student może złożyć egzamin przed sesją w tzw. terminie zerowym, uzgodnionym                        z egzaminatorem, po uzyskaniu zaliczenia ćwiczeń i innych zajęć dydaktycznych warunkujących złożenie tego egzaminu. Warunki dopuszczenia do egzaminu w terminie zerowym ustala wykładowca na początku zajęć dydaktycznych realizowanych z danego przedmiotu. Oceny negatywnej uzyskanej w terminie zerowym nie wpisuje się do indeksu i dokumentacji toku studiów. O formie takiego zaliczenia decyduje </w:t>
      </w:r>
      <w:r w:rsidR="00F924AC" w:rsidRPr="007F011D">
        <w:t>D</w:t>
      </w:r>
      <w:r w:rsidRPr="007F011D">
        <w:t>ziekan.</w:t>
      </w:r>
    </w:p>
    <w:p w:rsidR="00F924AC" w:rsidRPr="007F011D" w:rsidRDefault="00D11B78" w:rsidP="00152F2A">
      <w:pPr>
        <w:widowControl/>
        <w:numPr>
          <w:ilvl w:val="0"/>
          <w:numId w:val="50"/>
        </w:numPr>
        <w:autoSpaceDE/>
        <w:autoSpaceDN/>
        <w:adjustRightInd/>
        <w:ind w:hanging="180"/>
        <w:jc w:val="both"/>
      </w:pPr>
      <w:r w:rsidRPr="007F011D">
        <w:t>Egzamin nie może odbywać się w ramach zajęć dydaktycznych.</w:t>
      </w:r>
    </w:p>
    <w:p w:rsidR="00F924AC" w:rsidRPr="007F011D" w:rsidRDefault="00D11B78" w:rsidP="00152F2A">
      <w:pPr>
        <w:widowControl/>
        <w:numPr>
          <w:ilvl w:val="0"/>
          <w:numId w:val="50"/>
        </w:numPr>
        <w:autoSpaceDE/>
        <w:autoSpaceDN/>
        <w:adjustRightInd/>
        <w:ind w:hanging="180"/>
        <w:jc w:val="both"/>
      </w:pPr>
      <w:r w:rsidRPr="007F011D">
        <w:t>Przedmioty realizowane przez dwa kolejne semestry mogą być wpisywane do indeksu               i karty okresowych osiągnięć studenta, po pierwszym semestrze jako zaliczenie na ocenę, a po semestrze kończącym przedmiot wpisuje się ocenę z egzaminu lub zaliczenia.</w:t>
      </w:r>
    </w:p>
    <w:p w:rsidR="00F924AC" w:rsidRPr="007F011D" w:rsidRDefault="00D11B78" w:rsidP="00152F2A">
      <w:pPr>
        <w:widowControl/>
        <w:numPr>
          <w:ilvl w:val="0"/>
          <w:numId w:val="50"/>
        </w:numPr>
        <w:autoSpaceDE/>
        <w:autoSpaceDN/>
        <w:adjustRightInd/>
        <w:ind w:hanging="180"/>
        <w:jc w:val="both"/>
      </w:pPr>
      <w:r w:rsidRPr="007F011D">
        <w:t>Z przedmiotów bardzo obszernych, realizowanych w ciągłości przez 3 lub więcej semestrów, przeprowadza się egzaminy po każdym semestrze.</w:t>
      </w:r>
    </w:p>
    <w:p w:rsidR="00D11B78" w:rsidRPr="007F011D" w:rsidRDefault="00D11B78" w:rsidP="00152F2A">
      <w:pPr>
        <w:widowControl/>
        <w:numPr>
          <w:ilvl w:val="0"/>
          <w:numId w:val="50"/>
        </w:numPr>
        <w:autoSpaceDE/>
        <w:autoSpaceDN/>
        <w:adjustRightInd/>
        <w:ind w:hanging="180"/>
        <w:jc w:val="both"/>
      </w:pPr>
      <w:r w:rsidRPr="007F011D">
        <w:t>Niestawienie się studenta w ustalonym terminie na egzamin bez usprawiedliwienia jest równoznaczne z oceną niedostateczną. W przypadku usprawiedliwienia nieobecności na egzaminie w pierwszym terminie lub terminie poprawkowym, egzaminator wyznacza nowy termin egzamin.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jc w:val="both"/>
      </w:pPr>
      <w:r w:rsidRPr="007F011D">
        <w:t>Egzaminy przeprowadzają nauczyciele akademiccy wykładający dany przedmiot.                       W wyjątkowych przypadkach, gdy prowadzący przedmiot nie może przeprowadzić egzaminu, Dziekan wydziału, wyznacza innego nauczyciela akademickiego.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jc w:val="both"/>
      </w:pPr>
      <w:r w:rsidRPr="007F011D">
        <w:lastRenderedPageBreak/>
        <w:t>Egzaminy przeprowadza się w formie pisemnej</w:t>
      </w:r>
      <w:r w:rsidR="002537A4">
        <w:t xml:space="preserve"> lub ustnej</w:t>
      </w:r>
      <w:r w:rsidRPr="007F011D">
        <w:t>, a student ma prawo wglądu do ocenianej własnej pracy.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Egzamin może składać się z dwóch części: praktycznej i teoretycznej.</w:t>
      </w:r>
    </w:p>
    <w:p w:rsidR="00F924AC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Rozstrzygnięcia w sprawie powyższych zaliczeń podejmuje Dziekan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 xml:space="preserve"> Student ma prawo przystąpić do egzaminu podstawowego i poprawkowego z danego przedmiotu. 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Egzaminy poprawkowe przeprowadzane są zgodnie ze szczegółową organizacją roku akad</w:t>
      </w:r>
      <w:r w:rsidR="00F924AC" w:rsidRPr="007F011D">
        <w:t>emickiego ustaloną komunikatem R</w:t>
      </w:r>
      <w:r w:rsidRPr="007F011D">
        <w:t xml:space="preserve">ektora na dany rok akademicki. </w:t>
      </w:r>
    </w:p>
    <w:p w:rsidR="00F924AC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W przypadku niestawienia się studenta na ustalonym pierwszym terminie egzaminu, student nie otrzymuje żadnej oceny  i traci ten termin.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W przypadku usprawiedliwionej, najpóźniej w ciągu trzech dni roboczych, nieobecności na egzaminie egzaminator wyznacza nowy termin egzaminu nie przekraczający terminu sesji. Po zakończeniu sesji egzaminacyjnej (poprawkowej) egzaminy mogą w uzasadnionych przypadkach być przeprowadzane w ciągu 10 dni od daty jej zakończenia na zasadach ustalonych przez Dziekana.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Student jest informowany o uzyskanych wynikach egzaminów bez zbędnej zwłoki</w:t>
      </w:r>
      <w:r w:rsidR="00F924AC" w:rsidRPr="007F011D">
        <w:t>.</w:t>
      </w:r>
    </w:p>
    <w:p w:rsidR="00F924AC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W ciągu 2 tygodni od daty ogłoszenia wyników egzaminu pisemnego student a prawo przejrzenia swojej pracy egzaminacyjnej w miejscu  i terminie</w:t>
      </w:r>
      <w:r w:rsidR="00F924AC" w:rsidRPr="007F011D">
        <w:t xml:space="preserve"> ustalonym przez egzaminatora.</w:t>
      </w:r>
    </w:p>
    <w:p w:rsidR="00F924AC" w:rsidRPr="007F011D" w:rsidRDefault="00F924AC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 xml:space="preserve">Pisemne prace egzaminacyjne są przechowywane w </w:t>
      </w:r>
      <w:r w:rsidR="00D11B78" w:rsidRPr="007F011D">
        <w:t>Ucze</w:t>
      </w:r>
      <w:r w:rsidRPr="007F011D">
        <w:t>lni przez rok od daty egzaminu.</w:t>
      </w:r>
    </w:p>
    <w:p w:rsidR="00F924AC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Student ma prawo do dwóch terminów egzaminu. Do osiągnięć studenta zalicza się tylko jedną ocenę.</w:t>
      </w:r>
    </w:p>
    <w:p w:rsidR="00F924AC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Drugi termin egzaminu z danego przedmiotu może się odbyć nie wcześniej niż 3 dni od ogłoszenia wyników egzaminu, ale nie później niż do końca sesji egzaminacyjnej.</w:t>
      </w:r>
    </w:p>
    <w:p w:rsidR="00F924AC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>Podczas egzaminów obowiązuje bezwzględny zakaz wnoszenia i korzystania z wszelkich nośników elektronicznych oraz innych niedozwolonych form pomocy.</w:t>
      </w:r>
    </w:p>
    <w:p w:rsidR="00D11B78" w:rsidRPr="007F011D" w:rsidRDefault="00D11B78" w:rsidP="00B245AA">
      <w:pPr>
        <w:widowControl/>
        <w:numPr>
          <w:ilvl w:val="0"/>
          <w:numId w:val="6"/>
        </w:numPr>
        <w:tabs>
          <w:tab w:val="left" w:pos="331"/>
        </w:tabs>
        <w:spacing w:line="274" w:lineRule="exact"/>
        <w:jc w:val="both"/>
      </w:pPr>
      <w:r w:rsidRPr="007F011D">
        <w:t xml:space="preserve">Naruszenie zapisów </w:t>
      </w:r>
      <w:r w:rsidR="00F924AC" w:rsidRPr="007F011D">
        <w:t>ust.2</w:t>
      </w:r>
      <w:r w:rsidRPr="007F011D">
        <w:t>3 skutkuje natychmiastowym zakończeniem egzaminu i otrzymaniem oceny niedostatecznej.</w:t>
      </w:r>
    </w:p>
    <w:p w:rsidR="00D11B78" w:rsidRPr="007F011D" w:rsidRDefault="00D11B78" w:rsidP="00D11B78">
      <w:pPr>
        <w:spacing w:after="120"/>
        <w:ind w:left="180"/>
        <w:jc w:val="both"/>
        <w:rPr>
          <w:i/>
        </w:rPr>
      </w:pPr>
    </w:p>
    <w:p w:rsidR="00D11B78" w:rsidRPr="002537A4" w:rsidRDefault="00D11B78" w:rsidP="00D11B78">
      <w:pPr>
        <w:ind w:left="4248"/>
        <w:jc w:val="both"/>
        <w:rPr>
          <w:b/>
        </w:rPr>
      </w:pPr>
      <w:r w:rsidRPr="002537A4">
        <w:rPr>
          <w:b/>
        </w:rPr>
        <w:t xml:space="preserve">§ </w:t>
      </w:r>
      <w:r w:rsidR="00E41861" w:rsidRPr="002537A4">
        <w:rPr>
          <w:b/>
        </w:rPr>
        <w:t>19</w:t>
      </w:r>
    </w:p>
    <w:p w:rsidR="00D11B78" w:rsidRPr="007F011D" w:rsidRDefault="00D11B78" w:rsidP="00D11B78">
      <w:pPr>
        <w:spacing w:after="120"/>
        <w:jc w:val="both"/>
      </w:pP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 xml:space="preserve">Na wniosek studenta, kwestionującego obiektywizm lub prawidłowość egzaminu, złożonego w ciągu trzech dni roboczych od daty ogłoszenia </w:t>
      </w:r>
      <w:r w:rsidR="00F924AC" w:rsidRPr="007F011D">
        <w:t>wyników egzaminu poprawkowego, D</w:t>
      </w:r>
      <w:r w:rsidRPr="007F011D">
        <w:t>ziekan może zarządzić:</w:t>
      </w:r>
    </w:p>
    <w:p w:rsidR="00D11B78" w:rsidRPr="007F011D" w:rsidRDefault="00D11B78" w:rsidP="00D11B78">
      <w:pPr>
        <w:spacing w:after="120"/>
        <w:ind w:left="708"/>
        <w:jc w:val="both"/>
      </w:pPr>
      <w:r w:rsidRPr="007F011D">
        <w:t>1) w odniesieniu do egzaminu pisemnego – komisyjne zweryfikowanie pr</w:t>
      </w:r>
      <w:r w:rsidR="00F924AC" w:rsidRPr="007F011D">
        <w:t>acy lub komisyjny egzamin ustny</w:t>
      </w:r>
    </w:p>
    <w:p w:rsidR="00D11B78" w:rsidRPr="007F011D" w:rsidRDefault="00D11B78" w:rsidP="00D11B78">
      <w:pPr>
        <w:spacing w:after="120"/>
        <w:ind w:left="708"/>
        <w:jc w:val="both"/>
      </w:pPr>
      <w:r w:rsidRPr="007F011D">
        <w:t>2) w odniesieniu do egzaminu ustnego – dopuszczenie do ustnego egzaminu komisyjnego.</w:t>
      </w: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>Egzamin komisyjny musi odbyć się w ciągu siedmiu dni od daty złożenia wniosku.</w:t>
      </w: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>Przeprowadzenie egzaminu komisyjnego mo</w:t>
      </w:r>
      <w:r w:rsidR="00F924AC" w:rsidRPr="007F011D">
        <w:t>że nastąpić także z inicjatywy D</w:t>
      </w:r>
      <w:r w:rsidRPr="007F011D">
        <w:t>ziekana.</w:t>
      </w: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>Dziekan wyznacza komisję egzaminacyjną w składzie:</w:t>
      </w:r>
    </w:p>
    <w:p w:rsidR="00D11B78" w:rsidRPr="007F011D" w:rsidRDefault="00657BE4" w:rsidP="00D11B78">
      <w:pPr>
        <w:spacing w:after="120"/>
        <w:ind w:left="405"/>
        <w:jc w:val="both"/>
      </w:pPr>
      <w:r w:rsidRPr="007F011D">
        <w:t>1) D</w:t>
      </w:r>
      <w:r w:rsidR="00D11B78" w:rsidRPr="007F011D">
        <w:t>zieka</w:t>
      </w:r>
      <w:r w:rsidRPr="007F011D">
        <w:t>n, lub osoba upoważniona, jako P</w:t>
      </w:r>
      <w:r w:rsidR="00D11B78" w:rsidRPr="007F011D">
        <w:t>rzewodniczący komisji,</w:t>
      </w:r>
    </w:p>
    <w:p w:rsidR="00D11B78" w:rsidRPr="007F011D" w:rsidRDefault="00657BE4" w:rsidP="00D11B78">
      <w:pPr>
        <w:spacing w:after="120"/>
        <w:ind w:left="405"/>
        <w:jc w:val="both"/>
      </w:pPr>
      <w:r w:rsidRPr="007F011D">
        <w:t>2) egzaminator</w:t>
      </w:r>
    </w:p>
    <w:p w:rsidR="00D11B78" w:rsidRPr="007F011D" w:rsidRDefault="00657BE4" w:rsidP="00D11B78">
      <w:pPr>
        <w:spacing w:after="120"/>
        <w:ind w:left="405"/>
        <w:jc w:val="both"/>
      </w:pPr>
      <w:r w:rsidRPr="007F011D">
        <w:t>3) specjalista z przedmiotu</w:t>
      </w:r>
    </w:p>
    <w:p w:rsidR="00D11B78" w:rsidRPr="007F011D" w:rsidRDefault="00D11B78" w:rsidP="00D11B78">
      <w:pPr>
        <w:spacing w:after="120"/>
        <w:ind w:left="405"/>
        <w:jc w:val="both"/>
      </w:pPr>
      <w:r w:rsidRPr="007F011D">
        <w:t>4) opiekun roku.</w:t>
      </w: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>Na wniosek studenta w skład komisji (bez prawa oceny odpowiedzi) może wejść przedstawiciel samorządu studenckiego lub inna osoba wskazana przez studenta.</w:t>
      </w: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 xml:space="preserve">Na egzamin komisyjny powinny być przygotowane co najmniej trzy zestawy pytań zatwierdzonych przez </w:t>
      </w:r>
      <w:r w:rsidR="00657BE4" w:rsidRPr="007F011D">
        <w:t>P</w:t>
      </w:r>
      <w:r w:rsidRPr="007F011D">
        <w:t>rzewodniczącego komisji egzaminacyjnej.</w:t>
      </w: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lastRenderedPageBreak/>
        <w:t>Ocena z egzaminu komisyjnego unieważnia ocenę kwestionowaną i decyduje o zaliczeniu lub niezaliczeniu przedmiotu.</w:t>
      </w:r>
    </w:p>
    <w:p w:rsidR="00657BE4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>Ocena z egzaminu komisyjnego jest oceną ostateczną bez prawa studenta do odwołania się.</w:t>
      </w:r>
    </w:p>
    <w:p w:rsidR="00D11B78" w:rsidRPr="007F011D" w:rsidRDefault="00D11B78" w:rsidP="00152F2A">
      <w:pPr>
        <w:widowControl/>
        <w:numPr>
          <w:ilvl w:val="0"/>
          <w:numId w:val="51"/>
        </w:numPr>
        <w:autoSpaceDE/>
        <w:autoSpaceDN/>
        <w:adjustRightInd/>
        <w:jc w:val="both"/>
      </w:pPr>
      <w:r w:rsidRPr="007F011D">
        <w:t xml:space="preserve">W uzasadnionych przypadkach </w:t>
      </w:r>
      <w:r w:rsidR="00657BE4" w:rsidRPr="007F011D">
        <w:t>Dziekan lub R</w:t>
      </w:r>
      <w:r w:rsidRPr="007F011D">
        <w:t>ektor mogą zarządzić powtórny egzamin dla grupy studentów lub całego roku.</w:t>
      </w:r>
    </w:p>
    <w:p w:rsidR="00F763CD" w:rsidRPr="007F011D" w:rsidRDefault="00F763CD" w:rsidP="00F763CD">
      <w:pPr>
        <w:widowControl/>
        <w:autoSpaceDE/>
        <w:autoSpaceDN/>
        <w:adjustRightInd/>
        <w:ind w:left="405"/>
        <w:jc w:val="both"/>
      </w:pPr>
    </w:p>
    <w:p w:rsidR="00D11B78" w:rsidRPr="002537A4" w:rsidRDefault="00D11B78" w:rsidP="00D11B78">
      <w:pPr>
        <w:ind w:left="3540" w:firstLine="708"/>
        <w:jc w:val="both"/>
        <w:rPr>
          <w:b/>
        </w:rPr>
      </w:pPr>
      <w:r w:rsidRPr="002537A4">
        <w:rPr>
          <w:b/>
        </w:rPr>
        <w:t xml:space="preserve">§ </w:t>
      </w:r>
      <w:r w:rsidR="00E41861" w:rsidRPr="002537A4">
        <w:rPr>
          <w:b/>
        </w:rPr>
        <w:t>20</w:t>
      </w:r>
    </w:p>
    <w:p w:rsidR="00D11B78" w:rsidRPr="002537A4" w:rsidRDefault="00D11B78" w:rsidP="00D11B78">
      <w:pPr>
        <w:spacing w:after="120"/>
        <w:jc w:val="both"/>
        <w:rPr>
          <w:b/>
        </w:rPr>
      </w:pPr>
    </w:p>
    <w:p w:rsidR="00D11B78" w:rsidRPr="007F011D" w:rsidRDefault="00D11B78" w:rsidP="00D11B78">
      <w:pPr>
        <w:spacing w:after="120"/>
        <w:ind w:left="360" w:hanging="360"/>
        <w:jc w:val="both"/>
      </w:pPr>
      <w:r w:rsidRPr="007F011D">
        <w:t xml:space="preserve">1. Przedmiot raz zaliczony na danym kierunku, na określonym stopniu studiów nie podlega ponownemu zaliczeniu. </w:t>
      </w:r>
    </w:p>
    <w:p w:rsidR="00D11B78" w:rsidRPr="007F011D" w:rsidRDefault="00D11B78" w:rsidP="001077F8">
      <w:pPr>
        <w:spacing w:after="120"/>
        <w:ind w:left="360" w:hanging="360"/>
        <w:jc w:val="both"/>
      </w:pPr>
      <w:r w:rsidRPr="007F011D">
        <w:t>2. Decyzję o zaliczeniu przedmiotu na danym kierunku zaliczonego już na innym</w:t>
      </w:r>
      <w:r w:rsidR="00657BE4" w:rsidRPr="007F011D">
        <w:t xml:space="preserve"> kierunku podejmuje D</w:t>
      </w:r>
      <w:r w:rsidRPr="007F011D">
        <w:t>ziekan.</w:t>
      </w:r>
    </w:p>
    <w:p w:rsidR="00D11B78" w:rsidRPr="002537A4" w:rsidRDefault="00D11B78" w:rsidP="00D11B78">
      <w:pPr>
        <w:ind w:left="3540" w:firstLine="708"/>
        <w:jc w:val="both"/>
        <w:rPr>
          <w:b/>
        </w:rPr>
      </w:pPr>
      <w:r w:rsidRPr="002537A4">
        <w:rPr>
          <w:b/>
        </w:rPr>
        <w:t xml:space="preserve">§ </w:t>
      </w:r>
      <w:r w:rsidR="00E41861" w:rsidRPr="002537A4">
        <w:rPr>
          <w:b/>
        </w:rPr>
        <w:t>21</w:t>
      </w:r>
    </w:p>
    <w:p w:rsidR="00D11B78" w:rsidRPr="007F011D" w:rsidRDefault="00D11B78" w:rsidP="00D11B78">
      <w:pPr>
        <w:spacing w:after="120"/>
        <w:jc w:val="both"/>
      </w:pPr>
    </w:p>
    <w:p w:rsidR="00D11B78" w:rsidRPr="007F011D" w:rsidRDefault="00D11B78" w:rsidP="00152F2A">
      <w:pPr>
        <w:widowControl/>
        <w:numPr>
          <w:ilvl w:val="0"/>
          <w:numId w:val="52"/>
        </w:numPr>
        <w:autoSpaceDE/>
        <w:autoSpaceDN/>
        <w:adjustRightInd/>
        <w:jc w:val="both"/>
      </w:pPr>
      <w:r w:rsidRPr="007F011D">
        <w:t xml:space="preserve"> Wszystkie realizowane w programie s</w:t>
      </w:r>
      <w:r w:rsidR="00657BE4" w:rsidRPr="007F011D">
        <w:t>tudiów przedmioty oraz praktyki zawodowe</w:t>
      </w:r>
      <w:r w:rsidRPr="007F011D">
        <w:t xml:space="preserve"> z wyj</w:t>
      </w:r>
      <w:r w:rsidR="00657BE4" w:rsidRPr="007F011D">
        <w:t xml:space="preserve">ątkiem </w:t>
      </w:r>
      <w:r w:rsidRPr="007F011D">
        <w:t xml:space="preserve"> wykładów interdyscyplinarnych i szkolenia bhp,</w:t>
      </w:r>
      <w:r w:rsidR="00657BE4" w:rsidRPr="007F011D">
        <w:t xml:space="preserve"> szkolenia bibliotecznego winny być</w:t>
      </w:r>
      <w:r w:rsidRPr="007F011D">
        <w:t xml:space="preserve"> poprzez różne formy ewaluacji osiągnięć studentów, zaliczane na ocenę. Zaliczający i egzaminator wpisują ocenę do dokumentacji przebiegu studiów i potwierdzają to własnoręcznym podpisem.</w:t>
      </w:r>
    </w:p>
    <w:p w:rsidR="00D11B78" w:rsidRPr="007F011D" w:rsidRDefault="00657BE4" w:rsidP="00152F2A">
      <w:pPr>
        <w:widowControl/>
        <w:numPr>
          <w:ilvl w:val="0"/>
          <w:numId w:val="52"/>
        </w:numPr>
        <w:autoSpaceDE/>
        <w:autoSpaceDN/>
        <w:adjustRightInd/>
        <w:jc w:val="both"/>
      </w:pPr>
      <w:r w:rsidRPr="007F011D">
        <w:t>W Uczelni</w:t>
      </w:r>
      <w:r w:rsidR="00D11B78" w:rsidRPr="007F011D">
        <w:t xml:space="preserve"> stosuje się następującą skalę ocen:</w:t>
      </w:r>
    </w:p>
    <w:p w:rsidR="00D11B78" w:rsidRPr="007F011D" w:rsidRDefault="00D11B78" w:rsidP="00D11B78">
      <w:pPr>
        <w:spacing w:after="120"/>
        <w:ind w:left="1416"/>
        <w:jc w:val="both"/>
      </w:pPr>
      <w:r w:rsidRPr="007F011D">
        <w:t>1) bardzo dobry (</w:t>
      </w:r>
      <w:proofErr w:type="spellStart"/>
      <w:r w:rsidRPr="007F011D">
        <w:t>bdb</w:t>
      </w:r>
      <w:proofErr w:type="spellEnd"/>
      <w:r w:rsidRPr="007F011D">
        <w:t>)</w:t>
      </w:r>
      <w:r w:rsidRPr="007F011D">
        <w:tab/>
      </w:r>
      <w:r w:rsidRPr="007F011D">
        <w:tab/>
        <w:t>–</w:t>
      </w:r>
      <w:r w:rsidRPr="007F011D">
        <w:tab/>
        <w:t>5,0</w:t>
      </w:r>
      <w:r w:rsidR="00823CCE" w:rsidRPr="007F011D">
        <w:t xml:space="preserve">         </w:t>
      </w:r>
      <w:r w:rsidR="00657BE4" w:rsidRPr="007F011D">
        <w:t xml:space="preserve"> </w:t>
      </w:r>
      <w:r w:rsidR="00823CCE" w:rsidRPr="007F011D">
        <w:t xml:space="preserve">  91 – 100%</w:t>
      </w:r>
    </w:p>
    <w:p w:rsidR="00D11B78" w:rsidRPr="007F011D" w:rsidRDefault="00D11B78" w:rsidP="00D11B78">
      <w:pPr>
        <w:spacing w:after="120"/>
        <w:ind w:left="1416"/>
        <w:jc w:val="both"/>
      </w:pPr>
      <w:r w:rsidRPr="007F011D">
        <w:t>2) plus dobry (+</w:t>
      </w:r>
      <w:proofErr w:type="spellStart"/>
      <w:r w:rsidRPr="007F011D">
        <w:t>db</w:t>
      </w:r>
      <w:proofErr w:type="spellEnd"/>
      <w:r w:rsidRPr="007F011D">
        <w:t>)</w:t>
      </w:r>
      <w:r w:rsidRPr="007F011D">
        <w:tab/>
      </w:r>
      <w:r w:rsidRPr="007F011D">
        <w:tab/>
        <w:t>–</w:t>
      </w:r>
      <w:r w:rsidRPr="007F011D">
        <w:tab/>
        <w:t>4,5</w:t>
      </w:r>
      <w:r w:rsidR="00823CCE" w:rsidRPr="007F011D">
        <w:t xml:space="preserve">            81 – 90.99%</w:t>
      </w:r>
    </w:p>
    <w:p w:rsidR="00D11B78" w:rsidRPr="007F011D" w:rsidRDefault="00F763CD" w:rsidP="00D11B78">
      <w:pPr>
        <w:spacing w:after="120"/>
        <w:ind w:left="1416"/>
        <w:jc w:val="both"/>
      </w:pPr>
      <w:r w:rsidRPr="007F011D">
        <w:t>3) dobry</w:t>
      </w:r>
      <w:r w:rsidRPr="007F011D">
        <w:tab/>
        <w:t>(</w:t>
      </w:r>
      <w:proofErr w:type="spellStart"/>
      <w:r w:rsidRPr="007F011D">
        <w:t>db</w:t>
      </w:r>
      <w:proofErr w:type="spellEnd"/>
      <w:r w:rsidRPr="007F011D">
        <w:t>)</w:t>
      </w:r>
      <w:r w:rsidRPr="007F011D">
        <w:tab/>
      </w:r>
      <w:r w:rsidRPr="007F011D">
        <w:tab/>
      </w:r>
      <w:r w:rsidR="00D11B78" w:rsidRPr="007F011D">
        <w:t>–</w:t>
      </w:r>
      <w:r w:rsidR="00D11B78" w:rsidRPr="007F011D">
        <w:tab/>
        <w:t>4,0</w:t>
      </w:r>
      <w:r w:rsidR="00823CCE" w:rsidRPr="007F011D">
        <w:t xml:space="preserve">            71 – 80,99%</w:t>
      </w:r>
    </w:p>
    <w:p w:rsidR="00D11B78" w:rsidRPr="007F011D" w:rsidRDefault="00D11B78" w:rsidP="00D11B78">
      <w:pPr>
        <w:spacing w:after="120"/>
        <w:ind w:left="1416"/>
        <w:jc w:val="both"/>
      </w:pPr>
      <w:r w:rsidRPr="007F011D">
        <w:t>4) plus dostateczny (+</w:t>
      </w:r>
      <w:proofErr w:type="spellStart"/>
      <w:r w:rsidRPr="007F011D">
        <w:t>dst</w:t>
      </w:r>
      <w:proofErr w:type="spellEnd"/>
      <w:r w:rsidRPr="007F011D">
        <w:t>)</w:t>
      </w:r>
      <w:r w:rsidRPr="007F011D">
        <w:tab/>
        <w:t>–</w:t>
      </w:r>
      <w:r w:rsidRPr="007F011D">
        <w:tab/>
        <w:t>3,5</w:t>
      </w:r>
      <w:r w:rsidR="00823CCE" w:rsidRPr="007F011D">
        <w:t xml:space="preserve">            61 – 70,99%</w:t>
      </w:r>
    </w:p>
    <w:p w:rsidR="00D11B78" w:rsidRPr="007F011D" w:rsidRDefault="00D11B78" w:rsidP="00D11B78">
      <w:pPr>
        <w:spacing w:after="120"/>
        <w:ind w:left="1416"/>
        <w:jc w:val="both"/>
      </w:pPr>
      <w:r w:rsidRPr="007F011D">
        <w:t>5) dostateczny</w:t>
      </w:r>
      <w:r w:rsidRPr="007F011D">
        <w:tab/>
        <w:t xml:space="preserve"> (</w:t>
      </w:r>
      <w:proofErr w:type="spellStart"/>
      <w:r w:rsidRPr="007F011D">
        <w:t>dst</w:t>
      </w:r>
      <w:proofErr w:type="spellEnd"/>
      <w:r w:rsidRPr="007F011D">
        <w:t>)</w:t>
      </w:r>
      <w:r w:rsidRPr="007F011D">
        <w:tab/>
      </w:r>
      <w:r w:rsidRPr="007F011D">
        <w:tab/>
        <w:t>–</w:t>
      </w:r>
      <w:r w:rsidRPr="007F011D">
        <w:tab/>
        <w:t>3,0</w:t>
      </w:r>
      <w:r w:rsidR="00823CCE" w:rsidRPr="007F011D">
        <w:t xml:space="preserve">            51 – 60,99%</w:t>
      </w:r>
    </w:p>
    <w:p w:rsidR="00D11B78" w:rsidRPr="007F011D" w:rsidRDefault="00F763CD" w:rsidP="00D11B78">
      <w:pPr>
        <w:spacing w:after="120"/>
        <w:ind w:left="1416"/>
        <w:jc w:val="both"/>
      </w:pPr>
      <w:r w:rsidRPr="007F011D">
        <w:t>6) niedostateczny (</w:t>
      </w:r>
      <w:proofErr w:type="spellStart"/>
      <w:r w:rsidRPr="007F011D">
        <w:t>ndst</w:t>
      </w:r>
      <w:proofErr w:type="spellEnd"/>
      <w:r w:rsidRPr="007F011D">
        <w:t>)</w:t>
      </w:r>
      <w:r w:rsidRPr="007F011D">
        <w:tab/>
      </w:r>
      <w:r w:rsidR="00D11B78" w:rsidRPr="007F011D">
        <w:t>–</w:t>
      </w:r>
      <w:r w:rsidR="00D11B78" w:rsidRPr="007F011D">
        <w:tab/>
        <w:t>2,0</w:t>
      </w:r>
      <w:r w:rsidR="00823CCE" w:rsidRPr="007F011D">
        <w:t xml:space="preserve">              0 – 50.99%</w:t>
      </w:r>
    </w:p>
    <w:p w:rsidR="00657BE4" w:rsidRPr="007F011D" w:rsidRDefault="00D11B78" w:rsidP="00657BE4">
      <w:pPr>
        <w:spacing w:after="120"/>
        <w:ind w:left="360" w:hanging="360"/>
        <w:jc w:val="both"/>
      </w:pPr>
      <w:r w:rsidRPr="007F011D">
        <w:t>3. Ocena niedostateczna lub brak wpisu traktowane są jako niezaliczenie zajęć.</w:t>
      </w:r>
    </w:p>
    <w:p w:rsidR="00657BE4" w:rsidRPr="007F011D" w:rsidRDefault="00657BE4" w:rsidP="00657BE4">
      <w:pPr>
        <w:spacing w:after="120"/>
        <w:ind w:left="360" w:hanging="360"/>
        <w:jc w:val="both"/>
      </w:pPr>
      <w:r w:rsidRPr="007F011D">
        <w:t xml:space="preserve">4. </w:t>
      </w:r>
      <w:r w:rsidR="00D11B78" w:rsidRPr="007F011D">
        <w:t xml:space="preserve"> Do każdego egzaminu i zaliczenia student jest zobowiązany przedłożyć indeks i kartę okresowych osiągnięć. Zaliczający i egzaminator wpisują do nich ocenę (słownie –</w:t>
      </w:r>
      <w:r w:rsidR="001077F8">
        <w:br/>
      </w:r>
      <w:r w:rsidR="00D11B78" w:rsidRPr="007F011D">
        <w:t xml:space="preserve"> w pełnym brzmieniu lub w skrócie – oraz liczbowo) i datę  oraz potwierdzają je własnoręcznym podpisem. </w:t>
      </w:r>
    </w:p>
    <w:p w:rsidR="00657BE4" w:rsidRPr="007F011D" w:rsidRDefault="00657BE4" w:rsidP="00657BE4">
      <w:pPr>
        <w:spacing w:after="120"/>
        <w:ind w:left="360" w:hanging="360"/>
        <w:jc w:val="both"/>
      </w:pPr>
      <w:r w:rsidRPr="007F011D">
        <w:t xml:space="preserve">5. </w:t>
      </w:r>
      <w:r w:rsidR="00D11B78" w:rsidRPr="007F011D">
        <w:t xml:space="preserve">Osoby zaliczające lub przeprowadzające egzamin wpisują oceny do protokołów zaliczeń i/lub egzaminów. </w:t>
      </w:r>
    </w:p>
    <w:p w:rsidR="002537A4" w:rsidRPr="001077F8" w:rsidRDefault="00657BE4" w:rsidP="001077F8">
      <w:pPr>
        <w:spacing w:after="120"/>
        <w:ind w:left="360" w:hanging="360"/>
        <w:jc w:val="both"/>
        <w:rPr>
          <w:rStyle w:val="FontStyle11"/>
          <w:b w:val="0"/>
          <w:bCs w:val="0"/>
          <w:sz w:val="24"/>
          <w:szCs w:val="24"/>
        </w:rPr>
      </w:pPr>
      <w:r w:rsidRPr="007F011D">
        <w:t xml:space="preserve">6. </w:t>
      </w:r>
      <w:r w:rsidR="00D11B78" w:rsidRPr="007F011D">
        <w:t>Osoby zaliczające lub przepro</w:t>
      </w:r>
      <w:r w:rsidRPr="007F011D">
        <w:t>wadzające egzamin zobowiązane są</w:t>
      </w:r>
      <w:r w:rsidR="00D11B78" w:rsidRPr="007F011D">
        <w:t xml:space="preserve"> do przekazania protokołów do dziekana</w:t>
      </w:r>
      <w:r w:rsidRPr="007F011D">
        <w:t>tu w termiach wskazanych przez D</w:t>
      </w:r>
      <w:r w:rsidR="00AE0603" w:rsidRPr="007F011D">
        <w:t>ziekana</w:t>
      </w:r>
    </w:p>
    <w:p w:rsidR="001077F8" w:rsidRDefault="00E41861" w:rsidP="001077F8">
      <w:pPr>
        <w:pStyle w:val="Style1"/>
        <w:widowControl/>
        <w:spacing w:before="158"/>
        <w:ind w:left="4248"/>
        <w:jc w:val="both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22</w:t>
      </w:r>
    </w:p>
    <w:p w:rsidR="001077F8" w:rsidRPr="001077F8" w:rsidRDefault="001077F8" w:rsidP="001077F8">
      <w:pPr>
        <w:pStyle w:val="Style1"/>
        <w:widowControl/>
        <w:spacing w:before="158"/>
        <w:ind w:left="4248"/>
        <w:jc w:val="both"/>
        <w:rPr>
          <w:rStyle w:val="FontStyle11"/>
          <w:sz w:val="24"/>
          <w:szCs w:val="24"/>
        </w:rPr>
      </w:pP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Praktyki zawodowe stanowią część procesu kształcenia i podlegają obowiązkowemu zaliczeniu na ocenę.</w:t>
      </w: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74" w:lineRule="exact"/>
        <w:ind w:left="284" w:hanging="284"/>
      </w:pPr>
      <w:r w:rsidRPr="007F011D">
        <w:t>Praktyki zawodowe odbywają się w jednostkach organizacyjnych określonych w planie studiów dla danego kierunku.</w:t>
      </w: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74" w:lineRule="exact"/>
        <w:ind w:left="284" w:hanging="284"/>
      </w:pPr>
      <w:r w:rsidRPr="007F011D">
        <w:t>Praktyki zawodowe wpisuje się do indeksu wraz z innymi zajęciami dydaktycznymi ustalonymi planem studiów.</w:t>
      </w: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lastRenderedPageBreak/>
        <w:t>Zaliczenie praktyk zawodowych jest warunkiem zaliczenia semestru, w którym student ma obowiązek jej odbycia.</w:t>
      </w: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 indeksie odnotowuje się miejsce i okres odbywania praktyki zawodowej. </w:t>
      </w: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74" w:lineRule="exact"/>
        <w:ind w:left="284" w:hanging="284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Program praktyk zatwierdza</w:t>
      </w:r>
      <w:r w:rsidRPr="007F011D">
        <w:t xml:space="preserve"> </w:t>
      </w:r>
      <w:r w:rsidR="00A12ACE" w:rsidRPr="007F011D">
        <w:rPr>
          <w:rStyle w:val="FontStyle12"/>
          <w:sz w:val="24"/>
          <w:szCs w:val="24"/>
        </w:rPr>
        <w:t>Dziekan W</w:t>
      </w:r>
      <w:r w:rsidRPr="007F011D">
        <w:rPr>
          <w:rStyle w:val="FontStyle12"/>
          <w:sz w:val="24"/>
          <w:szCs w:val="24"/>
        </w:rPr>
        <w:t>ydziału  i ustala sposób oraz formę ich zaliczania.</w:t>
      </w: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284" w:hanging="284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Dziekan </w:t>
      </w:r>
      <w:r w:rsidR="002537A4">
        <w:rPr>
          <w:rStyle w:val="FontStyle12"/>
          <w:sz w:val="24"/>
          <w:szCs w:val="24"/>
        </w:rPr>
        <w:t>W</w:t>
      </w:r>
      <w:r w:rsidR="00A12ACE" w:rsidRPr="007F011D">
        <w:rPr>
          <w:rStyle w:val="FontStyle12"/>
          <w:sz w:val="24"/>
          <w:szCs w:val="24"/>
        </w:rPr>
        <w:t xml:space="preserve">ydziału może zwolnić studenta </w:t>
      </w:r>
      <w:r w:rsidRPr="007F011D">
        <w:rPr>
          <w:rStyle w:val="FontStyle12"/>
          <w:sz w:val="24"/>
          <w:szCs w:val="24"/>
        </w:rPr>
        <w:t>z obowiązku odbycia praktyk zawodowych, jeżeli student pracuje lub pracował co najmniej przez okres trzech miesięcy na stanowisku właściwym dla danej praktyki zawodowej.</w:t>
      </w:r>
    </w:p>
    <w:p w:rsidR="00995997" w:rsidRPr="007F011D" w:rsidRDefault="00995997" w:rsidP="00152F2A">
      <w:pPr>
        <w:pStyle w:val="Style2"/>
        <w:widowControl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284" w:hanging="284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Student, który nie zaliczył praktyki zawodowej w obowiązując</w:t>
      </w:r>
      <w:r w:rsidR="00A12ACE" w:rsidRPr="007F011D">
        <w:rPr>
          <w:rStyle w:val="FontStyle12"/>
          <w:sz w:val="24"/>
          <w:szCs w:val="24"/>
        </w:rPr>
        <w:t>ym terminie, za zgodą Dziekana Wydziału</w:t>
      </w:r>
      <w:r w:rsidRPr="007F011D">
        <w:rPr>
          <w:rStyle w:val="FontStyle12"/>
          <w:sz w:val="24"/>
          <w:szCs w:val="24"/>
        </w:rPr>
        <w:t>, może odbyć ją w innym terminie, niekolidującym  z zajęciami wynikającymi z bieżącego planu studiów.</w:t>
      </w:r>
    </w:p>
    <w:p w:rsidR="00995997" w:rsidRPr="007F011D" w:rsidRDefault="00995997" w:rsidP="00995997">
      <w:pPr>
        <w:pStyle w:val="Style2"/>
        <w:widowControl/>
        <w:tabs>
          <w:tab w:val="left" w:pos="355"/>
        </w:tabs>
        <w:spacing w:line="274" w:lineRule="exact"/>
        <w:ind w:left="355" w:firstLine="0"/>
      </w:pPr>
    </w:p>
    <w:p w:rsidR="00F01488" w:rsidRPr="007F011D" w:rsidRDefault="00F01488" w:rsidP="00F01488">
      <w:pPr>
        <w:pStyle w:val="Nagwek3"/>
        <w:ind w:left="2832" w:firstLine="708"/>
        <w:jc w:val="both"/>
        <w:rPr>
          <w:rFonts w:ascii="Times New Roman" w:hAnsi="Times New Roman" w:cs="Times New Roman"/>
          <w:color w:val="auto"/>
        </w:rPr>
      </w:pPr>
      <w:r w:rsidRPr="007F011D">
        <w:rPr>
          <w:rFonts w:ascii="Times New Roman" w:hAnsi="Times New Roman" w:cs="Times New Roman"/>
          <w:color w:val="auto"/>
        </w:rPr>
        <w:t>ROZDZIAŁ V</w:t>
      </w:r>
      <w:r w:rsidR="00CF3807" w:rsidRPr="007F011D">
        <w:rPr>
          <w:rFonts w:ascii="Times New Roman" w:hAnsi="Times New Roman" w:cs="Times New Roman"/>
          <w:color w:val="auto"/>
        </w:rPr>
        <w:t>II</w:t>
      </w:r>
    </w:p>
    <w:p w:rsidR="00591456" w:rsidRPr="007F011D" w:rsidRDefault="00591456" w:rsidP="00A16AC3">
      <w:pPr>
        <w:pStyle w:val="Style2"/>
        <w:widowControl/>
        <w:tabs>
          <w:tab w:val="left" w:pos="355"/>
        </w:tabs>
        <w:spacing w:line="274" w:lineRule="exact"/>
        <w:ind w:left="355" w:firstLine="0"/>
        <w:jc w:val="center"/>
        <w:rPr>
          <w:rStyle w:val="FontStyle12"/>
          <w:sz w:val="24"/>
          <w:szCs w:val="24"/>
        </w:rPr>
      </w:pPr>
    </w:p>
    <w:p w:rsidR="00591456" w:rsidRPr="007F011D" w:rsidRDefault="00591456" w:rsidP="00A16AC3">
      <w:pPr>
        <w:pStyle w:val="Tekstpodstawowy"/>
        <w:jc w:val="center"/>
        <w:rPr>
          <w:b/>
        </w:rPr>
      </w:pPr>
      <w:r w:rsidRPr="007F011D">
        <w:rPr>
          <w:b/>
        </w:rPr>
        <w:t>SKREŚLENIE Z LISTY STUDENTÓW, WZNOWIENIE STUDIÓW</w:t>
      </w:r>
    </w:p>
    <w:p w:rsidR="00591456" w:rsidRPr="002537A4" w:rsidRDefault="00E41861" w:rsidP="00591456">
      <w:pPr>
        <w:spacing w:before="100" w:beforeAutospacing="1" w:after="100" w:afterAutospacing="1"/>
        <w:ind w:left="3540" w:firstLine="708"/>
        <w:jc w:val="both"/>
        <w:rPr>
          <w:b/>
        </w:rPr>
      </w:pPr>
      <w:r w:rsidRPr="002537A4">
        <w:rPr>
          <w:b/>
        </w:rPr>
        <w:t>§ 23</w:t>
      </w:r>
      <w:r w:rsidR="00591456" w:rsidRPr="002537A4">
        <w:rPr>
          <w:b/>
        </w:rPr>
        <w:t xml:space="preserve"> </w:t>
      </w:r>
    </w:p>
    <w:p w:rsidR="00591456" w:rsidRPr="007F011D" w:rsidRDefault="00591456" w:rsidP="00591456">
      <w:pPr>
        <w:jc w:val="both"/>
      </w:pPr>
      <w:r w:rsidRPr="007F011D">
        <w:t>1. Dziekan skreśla studenta z listy studentów w przypadku:</w:t>
      </w:r>
    </w:p>
    <w:p w:rsidR="00591456" w:rsidRPr="007F011D" w:rsidRDefault="00591456" w:rsidP="00591456">
      <w:pPr>
        <w:ind w:left="360"/>
        <w:jc w:val="both"/>
      </w:pPr>
      <w:r w:rsidRPr="007F011D">
        <w:t>1) niepodjęcia studiów, tj. gdy student nie złożył ślubowania i tym samym nie nabył praw studenckich oraz w przypadku nie zgłoszenia się na zajęcia dydaktyczne bez usprawiedliwienia w terminie 2 tygodni od rozpoczęcia zajęć</w:t>
      </w:r>
    </w:p>
    <w:p w:rsidR="00591456" w:rsidRPr="007F011D" w:rsidRDefault="00591456" w:rsidP="00591456">
      <w:pPr>
        <w:ind w:left="360"/>
        <w:jc w:val="both"/>
      </w:pPr>
      <w:r w:rsidRPr="007F011D">
        <w:t xml:space="preserve">2) rezygnacji ze studiów, tj., gdy student złożył pisemne oświadczenie o rezygnacji ze studiów </w:t>
      </w:r>
    </w:p>
    <w:p w:rsidR="00591456" w:rsidRPr="007F011D" w:rsidRDefault="00591456" w:rsidP="00591456">
      <w:pPr>
        <w:ind w:left="360"/>
        <w:jc w:val="both"/>
      </w:pPr>
      <w:r w:rsidRPr="007F011D">
        <w:t>3) niezłożenia w terminie pracy dyplomowej lub egzaminu dyplomowego,</w:t>
      </w:r>
    </w:p>
    <w:p w:rsidR="00591456" w:rsidRPr="007F011D" w:rsidRDefault="00591456" w:rsidP="00591456">
      <w:pPr>
        <w:ind w:left="360"/>
        <w:jc w:val="both"/>
      </w:pPr>
      <w:r w:rsidRPr="007F011D">
        <w:t>4) ukarania karą dyscyplinarną wydalenia z Uczelni</w:t>
      </w:r>
    </w:p>
    <w:p w:rsidR="00591456" w:rsidRPr="007F011D" w:rsidRDefault="00591456" w:rsidP="00591456">
      <w:pPr>
        <w:jc w:val="both"/>
      </w:pPr>
      <w:r w:rsidRPr="007F011D">
        <w:t>2. Dziekan może skreślić studenta z listy studentów w przypadku:</w:t>
      </w:r>
    </w:p>
    <w:p w:rsidR="00591456" w:rsidRPr="007F011D" w:rsidRDefault="00591456" w:rsidP="002537A4">
      <w:pPr>
        <w:ind w:left="360"/>
        <w:jc w:val="both"/>
      </w:pPr>
      <w:r w:rsidRPr="007F011D">
        <w:t>1)  stwierdzenia braku postępów w n</w:t>
      </w:r>
      <w:r w:rsidR="002537A4">
        <w:t xml:space="preserve">auce, czyli nie uzyskanie przez </w:t>
      </w:r>
      <w:r w:rsidRPr="007F011D">
        <w:t xml:space="preserve">studenta minimalnej ilości punktów </w:t>
      </w:r>
      <w:r w:rsidR="002537A4">
        <w:t>ECTS, określonej przez właściwą</w:t>
      </w:r>
      <w:r w:rsidRPr="007F011D">
        <w:t xml:space="preserve"> Radę Wydziału</w:t>
      </w:r>
    </w:p>
    <w:p w:rsidR="00591456" w:rsidRPr="007F011D" w:rsidRDefault="00591456" w:rsidP="00591456">
      <w:pPr>
        <w:ind w:left="720" w:hanging="360"/>
        <w:jc w:val="both"/>
      </w:pPr>
      <w:r w:rsidRPr="007F011D">
        <w:t>2)  nieuzyskania zaliczenia semestru lub roku</w:t>
      </w:r>
    </w:p>
    <w:p w:rsidR="00591456" w:rsidRPr="007F011D" w:rsidRDefault="00591456" w:rsidP="002537A4">
      <w:pPr>
        <w:ind w:left="357"/>
        <w:jc w:val="both"/>
      </w:pPr>
      <w:r w:rsidRPr="007F011D">
        <w:t>3)  niewniesienia, w określonym zarz</w:t>
      </w:r>
      <w:r w:rsidR="002537A4">
        <w:t>ądzeniem Rektora terminie opłat</w:t>
      </w:r>
      <w:r w:rsidRPr="007F011D">
        <w:t xml:space="preserve"> związanych z odbywaniem studiów</w:t>
      </w:r>
    </w:p>
    <w:p w:rsidR="00591456" w:rsidRPr="007F011D" w:rsidRDefault="00591456" w:rsidP="002537A4">
      <w:pPr>
        <w:ind w:left="357"/>
        <w:jc w:val="both"/>
      </w:pPr>
      <w:r w:rsidRPr="007F011D">
        <w:t>4)  niepodpisania przez studenta</w:t>
      </w:r>
      <w:r w:rsidR="002537A4">
        <w:t xml:space="preserve"> przedłożonej umowy o warunkach </w:t>
      </w:r>
      <w:r w:rsidRPr="007F011D">
        <w:t>odpłatności za studia lub usługi edukacyjne.</w:t>
      </w:r>
    </w:p>
    <w:p w:rsidR="00591456" w:rsidRPr="007F011D" w:rsidRDefault="00591456" w:rsidP="00591456">
      <w:pPr>
        <w:ind w:left="357" w:hanging="360"/>
        <w:jc w:val="both"/>
      </w:pPr>
      <w:r w:rsidRPr="007F011D">
        <w:t>3. Od decyzji, o których mowa w ust. 1 i 2 przysługuje odwołanie do Rektora w terminie 14 dni od daty doręczenia decyzji. Decyzja Rektora jest ostateczna.</w:t>
      </w:r>
    </w:p>
    <w:p w:rsidR="00591456" w:rsidRPr="007F011D" w:rsidRDefault="00591456" w:rsidP="00591456">
      <w:pPr>
        <w:ind w:left="357" w:hanging="357"/>
        <w:jc w:val="both"/>
      </w:pPr>
      <w:r w:rsidRPr="007F011D">
        <w:t xml:space="preserve">4. Osoba skreślona z listy studentów z powodu wymienionego w  ust. 1 pkt 4 może zostać ponownie przyjęta po spełnieniu warunków określonych w przepisach o postępowaniu dyscyplinarnym. </w:t>
      </w:r>
    </w:p>
    <w:p w:rsidR="00591456" w:rsidRPr="007F011D" w:rsidRDefault="00591456" w:rsidP="00591456">
      <w:pPr>
        <w:ind w:left="357" w:hanging="357"/>
        <w:jc w:val="both"/>
      </w:pPr>
      <w:r w:rsidRPr="007F011D">
        <w:t>5. Przed odebraniem dokumentów złożonych w Uczelni osoba skreślona z listy studentów musi uregulować swoje zobowiązania wobec Uczelni.</w:t>
      </w:r>
    </w:p>
    <w:p w:rsidR="002537A4" w:rsidRDefault="002537A4" w:rsidP="00354A43">
      <w:pPr>
        <w:pStyle w:val="Tekstpodstawowywcity"/>
        <w:spacing w:after="0"/>
        <w:ind w:left="360"/>
        <w:jc w:val="center"/>
        <w:rPr>
          <w:b/>
        </w:rPr>
      </w:pPr>
    </w:p>
    <w:p w:rsidR="00D65694" w:rsidRPr="007F011D" w:rsidRDefault="00E41861" w:rsidP="00354A43">
      <w:pPr>
        <w:pStyle w:val="Tekstpodstawowywcity"/>
        <w:spacing w:after="0"/>
        <w:ind w:left="360"/>
        <w:jc w:val="center"/>
        <w:rPr>
          <w:b/>
        </w:rPr>
      </w:pPr>
      <w:r w:rsidRPr="007F011D">
        <w:rPr>
          <w:b/>
        </w:rPr>
        <w:t>§ 24</w:t>
      </w:r>
    </w:p>
    <w:p w:rsidR="002537A4" w:rsidRDefault="00591456" w:rsidP="002537A4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</w:pPr>
      <w:r w:rsidRPr="007F011D">
        <w:t xml:space="preserve">Student, który po zaliczeniu co najmniej jednego semestru przerwał studia lub został skreślony z listy studentów, ma prawo ubiegać się o wznowienie </w:t>
      </w:r>
      <w:r w:rsidR="005B2AFA" w:rsidRPr="007F011D">
        <w:t xml:space="preserve">studiów na tym samym kierunku.  </w:t>
      </w:r>
    </w:p>
    <w:p w:rsidR="00780AA8" w:rsidRDefault="005B2AFA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  <w:rPr>
          <w:rStyle w:val="FontStyle12"/>
          <w:sz w:val="24"/>
          <w:szCs w:val="24"/>
        </w:rPr>
      </w:pPr>
      <w:r w:rsidRPr="002537A4">
        <w:rPr>
          <w:rStyle w:val="FontStyle12"/>
          <w:sz w:val="24"/>
          <w:szCs w:val="24"/>
        </w:rPr>
        <w:t>Student, który nie zaliczył semestru lub roku studiów na roku II i III może, za zgodą</w:t>
      </w:r>
      <w:r w:rsidRPr="007F011D">
        <w:t xml:space="preserve">      </w:t>
      </w:r>
      <w:r w:rsidRPr="002537A4">
        <w:rPr>
          <w:rStyle w:val="FontStyle12"/>
          <w:sz w:val="24"/>
          <w:szCs w:val="24"/>
        </w:rPr>
        <w:t>Dziekana Wydziału, powtarzać semestr lub rok studiów albo uzyskać wpis warunkowy na semestr lub rok następny.</w:t>
      </w:r>
    </w:p>
    <w:p w:rsidR="00780AA8" w:rsidRDefault="005B2AFA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  <w:rPr>
          <w:rStyle w:val="FontStyle12"/>
          <w:sz w:val="24"/>
          <w:szCs w:val="24"/>
        </w:rPr>
      </w:pPr>
      <w:r w:rsidRPr="00780AA8">
        <w:rPr>
          <w:rStyle w:val="FontStyle12"/>
          <w:sz w:val="24"/>
          <w:szCs w:val="24"/>
        </w:rPr>
        <w:t xml:space="preserve">O wpis warunkowy na kolejny semestr lub rok może ubiegać się student, który nie uzyskał </w:t>
      </w:r>
      <w:r w:rsidRPr="00780AA8">
        <w:rPr>
          <w:rStyle w:val="FontStyle12"/>
          <w:sz w:val="24"/>
          <w:szCs w:val="24"/>
        </w:rPr>
        <w:lastRenderedPageBreak/>
        <w:t>zaliczenia z jednego lub najwyżej dwóch przedmiotów.</w:t>
      </w:r>
    </w:p>
    <w:p w:rsidR="00780AA8" w:rsidRDefault="005B2AFA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  <w:rPr>
          <w:rStyle w:val="FontStyle12"/>
          <w:sz w:val="24"/>
          <w:szCs w:val="24"/>
        </w:rPr>
      </w:pPr>
      <w:r w:rsidRPr="00780AA8">
        <w:rPr>
          <w:rStyle w:val="FontStyle12"/>
          <w:sz w:val="24"/>
          <w:szCs w:val="24"/>
        </w:rPr>
        <w:t xml:space="preserve">Student, który uzyskał wpis warunkowy, jest zobowiązany do uzupełnienia egzaminów bądź zaliczeń w terminach wyznaczonych przez Dziekana wydziału. </w:t>
      </w:r>
    </w:p>
    <w:p w:rsidR="00780AA8" w:rsidRDefault="005B2AFA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  <w:rPr>
          <w:rStyle w:val="FontStyle12"/>
          <w:sz w:val="24"/>
          <w:szCs w:val="24"/>
        </w:rPr>
      </w:pPr>
      <w:r w:rsidRPr="00780AA8">
        <w:rPr>
          <w:rStyle w:val="FontStyle12"/>
          <w:sz w:val="24"/>
          <w:szCs w:val="24"/>
        </w:rPr>
        <w:t>W przypadku niespełnienia warunków określonych w ust. 3 z ważnych przyczyn, Dziekan wydziału  może wyrazić zgodę na powtarzanie semestru lub roku studiów.</w:t>
      </w:r>
      <w:r w:rsidR="0090636C" w:rsidRPr="00780AA8">
        <w:rPr>
          <w:rStyle w:val="FontStyle12"/>
          <w:sz w:val="24"/>
          <w:szCs w:val="24"/>
        </w:rPr>
        <w:t xml:space="preserve">  </w:t>
      </w:r>
    </w:p>
    <w:p w:rsidR="00780AA8" w:rsidRDefault="005B2AFA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  <w:rPr>
          <w:rStyle w:val="FontStyle12"/>
          <w:sz w:val="24"/>
          <w:szCs w:val="24"/>
        </w:rPr>
      </w:pPr>
      <w:r w:rsidRPr="00780AA8">
        <w:rPr>
          <w:rStyle w:val="FontStyle12"/>
          <w:sz w:val="24"/>
          <w:szCs w:val="24"/>
        </w:rPr>
        <w:t>Dziekan Wydziału określa termin i sposób wyrównania przez studenta powtarzającego semestr lub rok studiów różnic programowych wynikających ze zmian w planie studiów.</w:t>
      </w:r>
    </w:p>
    <w:p w:rsidR="00780AA8" w:rsidRDefault="005B2AFA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  <w:rPr>
          <w:rStyle w:val="FontStyle12"/>
          <w:sz w:val="24"/>
          <w:szCs w:val="24"/>
        </w:rPr>
      </w:pPr>
      <w:r w:rsidRPr="00780AA8">
        <w:rPr>
          <w:rStyle w:val="FontStyle12"/>
          <w:sz w:val="24"/>
          <w:szCs w:val="24"/>
        </w:rPr>
        <w:t>Student powtarzający semestr lub rok studiów jest zwolniony z obowiązku uczęszczania na zajęcia, uzyskiwania zaliczeń oraz składania egzaminów z tych przedmiotów, które miał zaliczone.</w:t>
      </w:r>
    </w:p>
    <w:p w:rsidR="00780AA8" w:rsidRDefault="005B2AFA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  <w:rPr>
          <w:rStyle w:val="FontStyle12"/>
          <w:sz w:val="24"/>
          <w:szCs w:val="24"/>
        </w:rPr>
      </w:pPr>
      <w:r w:rsidRPr="00780AA8">
        <w:rPr>
          <w:rStyle w:val="FontStyle12"/>
          <w:sz w:val="24"/>
          <w:szCs w:val="24"/>
        </w:rPr>
        <w:t>Student może uzyskać zgodę na powtarzanie semestru lub roku studiów nie więcej niż jeden raz w okresie studiów, chyba że przyczyną jest długotrwała choroba, potwierdzona odpowiednim zaświadczeniem, lub inne ważne okoliczności.</w:t>
      </w:r>
    </w:p>
    <w:p w:rsidR="00780AA8" w:rsidRDefault="00591456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</w:pPr>
      <w:r w:rsidRPr="007F011D">
        <w:t>Studentowi, który po zaliczeniu pierwszego roku studiów  został skreślony z listy studentów, Dziekan może</w:t>
      </w:r>
      <w:r w:rsidRPr="00780AA8">
        <w:rPr>
          <w:b/>
        </w:rPr>
        <w:t xml:space="preserve"> </w:t>
      </w:r>
      <w:r w:rsidRPr="007F011D">
        <w:t xml:space="preserve">wyrazić zgodę na </w:t>
      </w:r>
      <w:r w:rsidR="00024A2C" w:rsidRPr="007F011D">
        <w:t>reaktywację studiów</w:t>
      </w:r>
      <w:r w:rsidRPr="007F011D">
        <w:t xml:space="preserve">. </w:t>
      </w:r>
    </w:p>
    <w:p w:rsidR="00780AA8" w:rsidRDefault="00780AA8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</w:pPr>
      <w:r>
        <w:t>W</w:t>
      </w:r>
      <w:r w:rsidR="00591456" w:rsidRPr="007F011D">
        <w:t xml:space="preserve">znowienie studiów może nastąpić tylko przed rozpoczęciem semestru. Student zobowiązany jest złożyć podanie o wznowienie studiów nie później niż 2 tygodnie przed rozpoczęciem semestru. </w:t>
      </w:r>
    </w:p>
    <w:p w:rsidR="00780AA8" w:rsidRDefault="00591456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</w:pPr>
      <w:r w:rsidRPr="007F011D">
        <w:t xml:space="preserve">Podejmując decyzję o wznowieniu studiów, Dziekan ustala dotychczasowe efekty kształcenia studenta wraz z zaliczonymi punktami ECTS, semestr, na który dokonuje wpisania studenta, oraz przedmioty do uzupełnienia wraz z terminami ich zaliczenia. </w:t>
      </w:r>
    </w:p>
    <w:p w:rsidR="00780AA8" w:rsidRDefault="00591456" w:rsidP="00780AA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</w:pPr>
      <w:r w:rsidRPr="007F011D">
        <w:t>Po wznowieniu student studiuje według aktualnie obowiązującego programu kształcenia.</w:t>
      </w:r>
    </w:p>
    <w:p w:rsidR="008E594C" w:rsidRDefault="00A16AC3" w:rsidP="001077F8">
      <w:pPr>
        <w:pStyle w:val="Akapitzlist"/>
        <w:numPr>
          <w:ilvl w:val="3"/>
          <w:numId w:val="52"/>
        </w:numPr>
        <w:tabs>
          <w:tab w:val="clear" w:pos="2880"/>
        </w:tabs>
        <w:spacing w:before="100" w:beforeAutospacing="1" w:after="100" w:afterAutospacing="1"/>
        <w:ind w:left="284" w:hanging="284"/>
        <w:jc w:val="both"/>
      </w:pPr>
      <w:r w:rsidRPr="007F011D">
        <w:t>Student, który zgodnie z §</w:t>
      </w:r>
      <w:r w:rsidR="00CF3807" w:rsidRPr="007F011D">
        <w:t xml:space="preserve"> 3</w:t>
      </w:r>
      <w:r w:rsidR="00780AA8">
        <w:t>5 ust 1</w:t>
      </w:r>
      <w:r w:rsidR="00CF3807" w:rsidRPr="007F011D">
        <w:t xml:space="preserve"> </w:t>
      </w:r>
      <w:r w:rsidR="00591456" w:rsidRPr="007F011D">
        <w:t xml:space="preserve">spełnił warunki dopuszczenia do egzaminu dyplomowego i został skreślony z listy studentów, może uzyskać zgodę Dziekana na wznowienie  w celu przystąpienia do egzaminu dyplomowego w terminie do </w:t>
      </w:r>
      <w:r w:rsidRPr="007F011D">
        <w:t xml:space="preserve">3 </w:t>
      </w:r>
      <w:r w:rsidR="00591456" w:rsidRPr="007F011D">
        <w:t xml:space="preserve"> lat</w:t>
      </w:r>
      <w:r w:rsidR="00354A43" w:rsidRPr="007F011D">
        <w:t xml:space="preserve"> od dnia skreślenia.</w:t>
      </w:r>
    </w:p>
    <w:p w:rsidR="001077F8" w:rsidRPr="001077F8" w:rsidRDefault="001077F8" w:rsidP="001077F8">
      <w:pPr>
        <w:pStyle w:val="Akapitzlist"/>
        <w:spacing w:before="100" w:beforeAutospacing="1" w:after="100" w:afterAutospacing="1"/>
        <w:ind w:left="284"/>
        <w:jc w:val="both"/>
      </w:pPr>
    </w:p>
    <w:p w:rsidR="00354A43" w:rsidRPr="007F011D" w:rsidRDefault="00F94D26" w:rsidP="00F94D26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</w:rPr>
      </w:pPr>
      <w:r w:rsidRPr="007F011D">
        <w:rPr>
          <w:b/>
        </w:rPr>
        <w:t>ROZDZIAŁ VIII</w:t>
      </w:r>
    </w:p>
    <w:p w:rsidR="00354A43" w:rsidRPr="007F011D" w:rsidRDefault="00354A43" w:rsidP="00354A43">
      <w:pPr>
        <w:pStyle w:val="Lista"/>
        <w:ind w:left="0" w:firstLine="0"/>
        <w:jc w:val="center"/>
      </w:pPr>
      <w:r w:rsidRPr="007F011D">
        <w:rPr>
          <w:b/>
        </w:rPr>
        <w:t>SPOSÓB I TRYB UDZIELANIA WARUNKOWEGO ZEZWOLENIA NA PODJĘCIE    STUDIÓW W NASTĘPNYM ROKU LUB SEMESTRZE</w:t>
      </w:r>
    </w:p>
    <w:p w:rsidR="00354A43" w:rsidRPr="007F011D" w:rsidRDefault="00354A43" w:rsidP="00354A43">
      <w:pPr>
        <w:pStyle w:val="Tekstpodstawowy"/>
        <w:jc w:val="both"/>
        <w:rPr>
          <w:b/>
          <w:color w:val="FF0000"/>
        </w:rPr>
      </w:pPr>
    </w:p>
    <w:p w:rsidR="00354A43" w:rsidRPr="007F011D" w:rsidRDefault="00354A43" w:rsidP="00354A43">
      <w:pPr>
        <w:pStyle w:val="Tekstpodstawowywcity"/>
        <w:spacing w:after="0"/>
        <w:ind w:left="3823" w:firstLine="425"/>
        <w:jc w:val="both"/>
        <w:rPr>
          <w:b/>
        </w:rPr>
      </w:pPr>
      <w:r w:rsidRPr="007F011D">
        <w:rPr>
          <w:b/>
        </w:rPr>
        <w:t>§ 2</w:t>
      </w:r>
      <w:r w:rsidR="0090636C" w:rsidRPr="007F011D">
        <w:rPr>
          <w:b/>
        </w:rPr>
        <w:t>5</w:t>
      </w:r>
    </w:p>
    <w:p w:rsidR="00354A43" w:rsidRPr="007F011D" w:rsidRDefault="00354A43" w:rsidP="00354A43">
      <w:pPr>
        <w:pStyle w:val="Tekstpodstawowywcity"/>
        <w:spacing w:after="0"/>
        <w:ind w:left="3823" w:firstLine="425"/>
        <w:jc w:val="both"/>
        <w:rPr>
          <w:b/>
          <w:color w:val="FF0000"/>
          <w:highlight w:val="yellow"/>
        </w:rPr>
      </w:pPr>
    </w:p>
    <w:p w:rsidR="00354A43" w:rsidRPr="007F011D" w:rsidRDefault="00354A43" w:rsidP="00152F2A">
      <w:pPr>
        <w:pStyle w:val="Lista"/>
        <w:numPr>
          <w:ilvl w:val="0"/>
          <w:numId w:val="40"/>
        </w:numPr>
        <w:jc w:val="both"/>
      </w:pPr>
      <w:r w:rsidRPr="007F011D">
        <w:t>Student który był zmuszony przerwać studia na skutek choroby lub tragicznych wydarzeń losowych, może ubiegać się o zezwolenie na podjęcie studiów w następnym roku lub semestrze jeżeli;</w:t>
      </w:r>
    </w:p>
    <w:p w:rsidR="00354A43" w:rsidRPr="007F011D" w:rsidRDefault="00354A43" w:rsidP="00152F2A">
      <w:pPr>
        <w:pStyle w:val="Lista2"/>
        <w:numPr>
          <w:ilvl w:val="0"/>
          <w:numId w:val="41"/>
        </w:numPr>
        <w:jc w:val="both"/>
      </w:pPr>
      <w:r w:rsidRPr="007F011D">
        <w:t>złoży do Rektora podanie pozytywnie zaopiniowane przez Dziekana Wydziału;</w:t>
      </w:r>
    </w:p>
    <w:p w:rsidR="00354A43" w:rsidRPr="007F011D" w:rsidRDefault="00354A43" w:rsidP="00152F2A">
      <w:pPr>
        <w:pStyle w:val="Lista2"/>
        <w:numPr>
          <w:ilvl w:val="0"/>
          <w:numId w:val="41"/>
        </w:numPr>
        <w:jc w:val="both"/>
      </w:pPr>
      <w:r w:rsidRPr="007F011D">
        <w:t>przedstawi odpowiednie dokumenty potwierdzające konieczność przerwania studiów.</w:t>
      </w:r>
    </w:p>
    <w:p w:rsidR="00354A43" w:rsidRPr="007F011D" w:rsidRDefault="00354A43" w:rsidP="00152F2A">
      <w:pPr>
        <w:pStyle w:val="Lista2"/>
        <w:numPr>
          <w:ilvl w:val="0"/>
          <w:numId w:val="40"/>
        </w:numPr>
        <w:jc w:val="both"/>
      </w:pPr>
      <w:r w:rsidRPr="007F011D">
        <w:t>Decyzje w tej sprawie podejmuje Rektor Uczelni.</w:t>
      </w:r>
    </w:p>
    <w:p w:rsidR="009D07B6" w:rsidRDefault="009D07B6" w:rsidP="00657BE4">
      <w:pPr>
        <w:pStyle w:val="Style2"/>
        <w:widowControl/>
        <w:tabs>
          <w:tab w:val="left" w:pos="355"/>
        </w:tabs>
        <w:spacing w:line="274" w:lineRule="exact"/>
        <w:ind w:firstLine="0"/>
      </w:pPr>
    </w:p>
    <w:p w:rsidR="008E594C" w:rsidRPr="007F011D" w:rsidRDefault="008E594C" w:rsidP="00657BE4">
      <w:pPr>
        <w:pStyle w:val="Style2"/>
        <w:widowControl/>
        <w:tabs>
          <w:tab w:val="left" w:pos="355"/>
        </w:tabs>
        <w:spacing w:line="274" w:lineRule="exact"/>
        <w:ind w:firstLine="0"/>
        <w:rPr>
          <w:color w:val="0070C0"/>
        </w:rPr>
      </w:pPr>
    </w:p>
    <w:p w:rsidR="000F3876" w:rsidRPr="007F011D" w:rsidRDefault="004D6CAC" w:rsidP="00763FF2">
      <w:pPr>
        <w:jc w:val="center"/>
        <w:rPr>
          <w:b/>
        </w:rPr>
      </w:pPr>
      <w:r w:rsidRPr="007F011D">
        <w:rPr>
          <w:b/>
        </w:rPr>
        <w:t xml:space="preserve">ROZDZIAŁ </w:t>
      </w:r>
      <w:r w:rsidR="00F94D26" w:rsidRPr="007F011D">
        <w:rPr>
          <w:b/>
        </w:rPr>
        <w:t>IX</w:t>
      </w:r>
    </w:p>
    <w:p w:rsidR="000F3876" w:rsidRPr="007F011D" w:rsidRDefault="000F3876" w:rsidP="007C0253">
      <w:pPr>
        <w:tabs>
          <w:tab w:val="left" w:pos="1440"/>
        </w:tabs>
        <w:jc w:val="both"/>
        <w:rPr>
          <w:b/>
          <w:color w:val="0070C0"/>
        </w:rPr>
      </w:pPr>
    </w:p>
    <w:p w:rsidR="00F763CD" w:rsidRPr="007F011D" w:rsidRDefault="0041023C" w:rsidP="00A244C7">
      <w:pPr>
        <w:jc w:val="center"/>
        <w:rPr>
          <w:b/>
        </w:rPr>
      </w:pPr>
      <w:r w:rsidRPr="007F011D">
        <w:rPr>
          <w:b/>
        </w:rPr>
        <w:t>STOSOWAN</w:t>
      </w:r>
      <w:r w:rsidR="000F3876" w:rsidRPr="007F011D">
        <w:rPr>
          <w:b/>
        </w:rPr>
        <w:t xml:space="preserve">E METODY WYRAŻANIA OSIĄGNIĘĆ STUDENTA ZGODNIE </w:t>
      </w:r>
      <w:r w:rsidR="003E0C10" w:rsidRPr="007F011D">
        <w:rPr>
          <w:b/>
        </w:rPr>
        <w:br/>
      </w:r>
      <w:r w:rsidR="000F3876" w:rsidRPr="007F011D">
        <w:rPr>
          <w:b/>
        </w:rPr>
        <w:t>Z EUROPEJSKIM SYSTEMEM TRANSFERU I AKUMULACJI PUNKTÓW (ECTS) ORAZ PRZENOSZENIE ZAJĘĆ ZALICZANYCH PRZEZ STUDENTA</w:t>
      </w:r>
    </w:p>
    <w:p w:rsidR="00F763CD" w:rsidRPr="007F011D" w:rsidRDefault="00F763CD" w:rsidP="00A244C7">
      <w:pPr>
        <w:tabs>
          <w:tab w:val="left" w:pos="1440"/>
        </w:tabs>
        <w:jc w:val="both"/>
        <w:rPr>
          <w:b/>
        </w:rPr>
      </w:pPr>
    </w:p>
    <w:p w:rsidR="000F3876" w:rsidRPr="007F011D" w:rsidRDefault="000F3876" w:rsidP="007C0253">
      <w:pPr>
        <w:tabs>
          <w:tab w:val="left" w:pos="1440"/>
        </w:tabs>
        <w:jc w:val="both"/>
        <w:rPr>
          <w:b/>
        </w:rPr>
      </w:pPr>
      <w:r w:rsidRPr="007F011D">
        <w:rPr>
          <w:b/>
        </w:rPr>
        <w:tab/>
      </w:r>
      <w:r w:rsidRPr="007F011D">
        <w:rPr>
          <w:b/>
        </w:rPr>
        <w:tab/>
      </w:r>
      <w:r w:rsidRPr="007F011D">
        <w:rPr>
          <w:b/>
        </w:rPr>
        <w:tab/>
      </w:r>
      <w:r w:rsidRPr="007F011D">
        <w:rPr>
          <w:b/>
        </w:rPr>
        <w:tab/>
      </w:r>
      <w:r w:rsidR="007C6DFC" w:rsidRPr="007F011D">
        <w:rPr>
          <w:b/>
        </w:rPr>
        <w:tab/>
      </w:r>
      <w:r w:rsidR="0090636C" w:rsidRPr="007F011D">
        <w:rPr>
          <w:b/>
        </w:rPr>
        <w:t>§ 26</w:t>
      </w:r>
    </w:p>
    <w:p w:rsidR="00A244C7" w:rsidRPr="007F011D" w:rsidRDefault="00A244C7" w:rsidP="007C0253">
      <w:pPr>
        <w:tabs>
          <w:tab w:val="left" w:pos="1440"/>
        </w:tabs>
        <w:jc w:val="both"/>
        <w:rPr>
          <w:b/>
        </w:rPr>
      </w:pPr>
    </w:p>
    <w:p w:rsidR="000F3876" w:rsidRPr="007F011D" w:rsidRDefault="000F3876" w:rsidP="00152F2A">
      <w:pPr>
        <w:pStyle w:val="Akapitzlist"/>
        <w:numPr>
          <w:ilvl w:val="0"/>
          <w:numId w:val="23"/>
        </w:numPr>
        <w:jc w:val="both"/>
      </w:pPr>
      <w:r w:rsidRPr="007F011D">
        <w:t>Osiągnięcia studenta są wyrażane za pomocą punktów zaliczeniowych, zwanych dalej „punktami ECTS”.</w:t>
      </w:r>
    </w:p>
    <w:p w:rsidR="000D093F" w:rsidRPr="007F011D" w:rsidRDefault="000F3876" w:rsidP="00152F2A">
      <w:pPr>
        <w:pStyle w:val="Lista"/>
        <w:numPr>
          <w:ilvl w:val="0"/>
          <w:numId w:val="23"/>
        </w:numPr>
        <w:jc w:val="both"/>
      </w:pPr>
      <w:r w:rsidRPr="007F011D">
        <w:t xml:space="preserve">Jeden punkt ECTS odpowiada efektom kształcenia których uzyskanie wymaga </w:t>
      </w:r>
      <w:r w:rsidR="007C0253" w:rsidRPr="007F011D">
        <w:t xml:space="preserve">                               </w:t>
      </w:r>
      <w:r w:rsidRPr="007F011D">
        <w:t xml:space="preserve">od przeciętnego </w:t>
      </w:r>
      <w:r w:rsidR="000D093F" w:rsidRPr="007F011D">
        <w:t>studenta 25-30 godzin pracy.</w:t>
      </w:r>
    </w:p>
    <w:p w:rsidR="000D093F" w:rsidRPr="007F011D" w:rsidRDefault="000D093F" w:rsidP="00152F2A">
      <w:pPr>
        <w:pStyle w:val="Lista"/>
        <w:numPr>
          <w:ilvl w:val="0"/>
          <w:numId w:val="23"/>
        </w:numPr>
        <w:jc w:val="both"/>
      </w:pPr>
      <w:r w:rsidRPr="007F011D">
        <w:t>Przeciętna liczba godzin pracy studenta obejm</w:t>
      </w:r>
      <w:r w:rsidR="005512D9" w:rsidRPr="007F011D">
        <w:t xml:space="preserve">uje zajęcia organizowane przez </w:t>
      </w:r>
      <w:r w:rsidR="00763FF2" w:rsidRPr="007F011D">
        <w:t>U</w:t>
      </w:r>
      <w:r w:rsidRPr="007F011D">
        <w:t>czelnię zgodnie z planem studiów i programem nauczania oraz jego indywidualną prac</w:t>
      </w:r>
      <w:r w:rsidR="00763FF2" w:rsidRPr="007F011D">
        <w:t>ę</w:t>
      </w:r>
      <w:r w:rsidRPr="007F011D">
        <w:t xml:space="preserve">. </w:t>
      </w:r>
    </w:p>
    <w:p w:rsidR="000D093F" w:rsidRPr="007F011D" w:rsidRDefault="00A244C7" w:rsidP="00152F2A">
      <w:pPr>
        <w:pStyle w:val="Lista"/>
        <w:numPr>
          <w:ilvl w:val="0"/>
          <w:numId w:val="23"/>
        </w:numPr>
        <w:jc w:val="both"/>
      </w:pPr>
      <w:r w:rsidRPr="007F011D">
        <w:t>Punkty ECTS przyznaje się za:</w:t>
      </w:r>
    </w:p>
    <w:p w:rsidR="000D093F" w:rsidRPr="007F011D" w:rsidRDefault="000D093F" w:rsidP="00152F2A">
      <w:pPr>
        <w:pStyle w:val="Lista2"/>
        <w:numPr>
          <w:ilvl w:val="0"/>
          <w:numId w:val="24"/>
        </w:numPr>
        <w:jc w:val="both"/>
      </w:pPr>
      <w:r w:rsidRPr="007F011D">
        <w:t xml:space="preserve">zaliczenie każdego z przedmiotów oraz praktyk </w:t>
      </w:r>
      <w:r w:rsidR="00763FF2" w:rsidRPr="007F011D">
        <w:t xml:space="preserve">zawodowych </w:t>
      </w:r>
      <w:r w:rsidRPr="007F011D">
        <w:t xml:space="preserve">przewidzianych </w:t>
      </w:r>
      <w:r w:rsidR="001077F8">
        <w:br/>
      </w:r>
      <w:r w:rsidR="005512D9" w:rsidRPr="007F011D">
        <w:t>w planie studiów;</w:t>
      </w:r>
    </w:p>
    <w:p w:rsidR="000D093F" w:rsidRPr="007F011D" w:rsidRDefault="000D093F" w:rsidP="00152F2A">
      <w:pPr>
        <w:pStyle w:val="Lista2"/>
        <w:numPr>
          <w:ilvl w:val="0"/>
          <w:numId w:val="24"/>
        </w:numPr>
        <w:jc w:val="both"/>
      </w:pPr>
      <w:r w:rsidRPr="007F011D">
        <w:t>przygotowanie pracy dyplomowej, zg</w:t>
      </w:r>
      <w:r w:rsidR="005512D9" w:rsidRPr="007F011D">
        <w:t xml:space="preserve">odnie </w:t>
      </w:r>
      <w:r w:rsidR="00763FF2" w:rsidRPr="007F011D">
        <w:t>z obowiązującym regulaminem dyplomowania</w:t>
      </w:r>
      <w:r w:rsidR="005512D9" w:rsidRPr="007F011D">
        <w:t>;</w:t>
      </w:r>
    </w:p>
    <w:p w:rsidR="000D093F" w:rsidRPr="007F011D" w:rsidRDefault="000D093F" w:rsidP="00152F2A">
      <w:pPr>
        <w:pStyle w:val="Lista2"/>
        <w:numPr>
          <w:ilvl w:val="0"/>
          <w:numId w:val="24"/>
        </w:numPr>
        <w:jc w:val="both"/>
      </w:pPr>
      <w:r w:rsidRPr="007F011D">
        <w:t xml:space="preserve">przygotowanie do egzaminu dyplomowego, zgodnie </w:t>
      </w:r>
      <w:r w:rsidR="00487AFD" w:rsidRPr="007F011D">
        <w:t xml:space="preserve">z </w:t>
      </w:r>
      <w:r w:rsidR="00763FF2" w:rsidRPr="007F011D">
        <w:t>regulaminem dyplomowania</w:t>
      </w:r>
      <w:r w:rsidRPr="007F011D">
        <w:t>.</w:t>
      </w:r>
    </w:p>
    <w:p w:rsidR="000D093F" w:rsidRPr="007F011D" w:rsidRDefault="000D093F" w:rsidP="00152F2A">
      <w:pPr>
        <w:pStyle w:val="Lista"/>
        <w:numPr>
          <w:ilvl w:val="0"/>
          <w:numId w:val="23"/>
        </w:numPr>
        <w:jc w:val="both"/>
      </w:pPr>
      <w:r w:rsidRPr="007F011D">
        <w:t xml:space="preserve">Student uzyskuje punkty ECTS przypisane danemu przedmiotowi, jeżeli spełni wszystkie, określone w </w:t>
      </w:r>
      <w:r w:rsidR="006A070D" w:rsidRPr="007F011D">
        <w:t xml:space="preserve">planie studiów i programie </w:t>
      </w:r>
      <w:r w:rsidR="00763FF2" w:rsidRPr="007F011D">
        <w:t>kształceni</w:t>
      </w:r>
      <w:r w:rsidR="006A070D" w:rsidRPr="007F011D">
        <w:t>a wy</w:t>
      </w:r>
      <w:r w:rsidR="005512D9" w:rsidRPr="007F011D">
        <w:t xml:space="preserve">magania oraz osiągniecia </w:t>
      </w:r>
      <w:r w:rsidR="00487AFD" w:rsidRPr="007F011D">
        <w:t xml:space="preserve">wszystkie </w:t>
      </w:r>
      <w:r w:rsidR="005512D9" w:rsidRPr="007F011D">
        <w:t>założone</w:t>
      </w:r>
      <w:r w:rsidR="006A070D" w:rsidRPr="007F011D">
        <w:t xml:space="preserve"> </w:t>
      </w:r>
      <w:r w:rsidR="00F54D3E" w:rsidRPr="007F011D">
        <w:t>efekty kształcenia.</w:t>
      </w:r>
    </w:p>
    <w:p w:rsidR="00C05A7F" w:rsidRPr="007F011D" w:rsidRDefault="00C05A7F" w:rsidP="00152F2A">
      <w:pPr>
        <w:pStyle w:val="Style3"/>
        <w:widowControl/>
        <w:numPr>
          <w:ilvl w:val="0"/>
          <w:numId w:val="23"/>
        </w:numPr>
        <w:tabs>
          <w:tab w:val="left" w:pos="35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Osiągnięcia studenta w nauce</w:t>
      </w:r>
      <w:r w:rsidR="00C72056" w:rsidRPr="007F011D">
        <w:rPr>
          <w:rStyle w:val="FontStyle12"/>
          <w:sz w:val="24"/>
          <w:szCs w:val="24"/>
        </w:rPr>
        <w:t>,</w:t>
      </w:r>
      <w:r w:rsidRPr="007F011D">
        <w:rPr>
          <w:rStyle w:val="FontStyle12"/>
          <w:sz w:val="24"/>
          <w:szCs w:val="24"/>
        </w:rPr>
        <w:t xml:space="preserve"> zgodnie z Europejskim Systemem Transferu </w:t>
      </w:r>
      <w:r w:rsidR="007C0253" w:rsidRPr="007F011D">
        <w:rPr>
          <w:rStyle w:val="FontStyle12"/>
          <w:sz w:val="24"/>
          <w:szCs w:val="24"/>
        </w:rPr>
        <w:t xml:space="preserve">                                      i </w:t>
      </w:r>
      <w:r w:rsidRPr="007F011D">
        <w:rPr>
          <w:rStyle w:val="FontStyle12"/>
          <w:sz w:val="24"/>
          <w:szCs w:val="24"/>
        </w:rPr>
        <w:t>Akumulacji Punktów (ECTS)</w:t>
      </w:r>
      <w:r w:rsidR="00C72056" w:rsidRPr="007F011D">
        <w:rPr>
          <w:rStyle w:val="FontStyle12"/>
          <w:sz w:val="24"/>
          <w:szCs w:val="24"/>
        </w:rPr>
        <w:t>,</w:t>
      </w:r>
      <w:r w:rsidRPr="007F011D">
        <w:rPr>
          <w:rStyle w:val="FontStyle12"/>
          <w:sz w:val="24"/>
          <w:szCs w:val="24"/>
        </w:rPr>
        <w:t xml:space="preserve"> będą wyrażone sumaryczną liczbą punktów za każdy</w:t>
      </w:r>
      <w:r w:rsidRPr="007F011D">
        <w:rPr>
          <w:rStyle w:val="FontStyle12"/>
          <w:sz w:val="24"/>
          <w:szCs w:val="24"/>
        </w:rPr>
        <w:br/>
        <w:t>semestr i poszczególne lata studiów, według następującej skali:</w:t>
      </w:r>
    </w:p>
    <w:p w:rsidR="00C05A7F" w:rsidRPr="007F011D" w:rsidRDefault="00C05A7F" w:rsidP="00152F2A">
      <w:pPr>
        <w:pStyle w:val="Style4"/>
        <w:widowControl/>
        <w:numPr>
          <w:ilvl w:val="0"/>
          <w:numId w:val="10"/>
        </w:numPr>
        <w:tabs>
          <w:tab w:val="left" w:pos="1056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liczba punków wymagana do zaliczenia semestru wynosi 30</w:t>
      </w:r>
      <w:r w:rsidR="005512D9" w:rsidRPr="007F011D">
        <w:rPr>
          <w:rStyle w:val="FontStyle12"/>
          <w:sz w:val="24"/>
          <w:szCs w:val="24"/>
        </w:rPr>
        <w:t>;</w:t>
      </w:r>
    </w:p>
    <w:p w:rsidR="00C05A7F" w:rsidRPr="007F011D" w:rsidRDefault="00C05A7F" w:rsidP="00152F2A">
      <w:pPr>
        <w:pStyle w:val="Style4"/>
        <w:widowControl/>
        <w:numPr>
          <w:ilvl w:val="0"/>
          <w:numId w:val="10"/>
        </w:numPr>
        <w:tabs>
          <w:tab w:val="left" w:pos="1056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liczba punktów wymagana do zaliczenia roku wynosi 60</w:t>
      </w:r>
      <w:r w:rsidR="005512D9" w:rsidRPr="007F011D">
        <w:rPr>
          <w:rStyle w:val="FontStyle12"/>
          <w:sz w:val="24"/>
          <w:szCs w:val="24"/>
        </w:rPr>
        <w:t>;</w:t>
      </w:r>
    </w:p>
    <w:p w:rsidR="00C05A7F" w:rsidRPr="007F011D" w:rsidRDefault="00C05A7F" w:rsidP="00152F2A">
      <w:pPr>
        <w:pStyle w:val="Style4"/>
        <w:widowControl/>
        <w:numPr>
          <w:ilvl w:val="0"/>
          <w:numId w:val="10"/>
        </w:numPr>
        <w:tabs>
          <w:tab w:val="left" w:pos="1056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liczba punktów </w:t>
      </w:r>
      <w:r w:rsidR="005512D9" w:rsidRPr="007F011D">
        <w:rPr>
          <w:rStyle w:val="FontStyle12"/>
          <w:sz w:val="24"/>
          <w:szCs w:val="24"/>
        </w:rPr>
        <w:t>wymagana do ukończenia studiów pierwszego</w:t>
      </w:r>
      <w:r w:rsidRPr="007F011D">
        <w:rPr>
          <w:rStyle w:val="FontStyle12"/>
          <w:sz w:val="24"/>
          <w:szCs w:val="24"/>
        </w:rPr>
        <w:t xml:space="preserve"> stopnia wynosi 180</w:t>
      </w:r>
      <w:r w:rsidR="005512D9" w:rsidRPr="007F011D">
        <w:rPr>
          <w:rStyle w:val="FontStyle12"/>
          <w:sz w:val="24"/>
          <w:szCs w:val="24"/>
        </w:rPr>
        <w:t>.</w:t>
      </w:r>
    </w:p>
    <w:p w:rsidR="00780AA8" w:rsidRDefault="00C05A7F" w:rsidP="00780AA8">
      <w:pPr>
        <w:pStyle w:val="Lista"/>
        <w:numPr>
          <w:ilvl w:val="0"/>
          <w:numId w:val="23"/>
        </w:numPr>
        <w:jc w:val="both"/>
      </w:pPr>
      <w:r w:rsidRPr="007F011D">
        <w:t>W celu uzyskania dyplomu ukończenia studiów pierwszego stopnia student jest zobowiązany uzyskać co najmniej 180 punktów ECTS.</w:t>
      </w:r>
    </w:p>
    <w:p w:rsidR="00780AA8" w:rsidRDefault="00C05A7F" w:rsidP="00780AA8">
      <w:pPr>
        <w:pStyle w:val="Lista"/>
        <w:numPr>
          <w:ilvl w:val="0"/>
          <w:numId w:val="23"/>
        </w:numPr>
        <w:jc w:val="both"/>
      </w:pPr>
      <w:r w:rsidRPr="007F011D">
        <w:t>Student otrzymuje taką liczbę punktów ECTS, jak</w:t>
      </w:r>
      <w:r w:rsidR="005512D9" w:rsidRPr="007F011D">
        <w:t>a</w:t>
      </w:r>
      <w:r w:rsidRPr="007F011D">
        <w:t xml:space="preserve"> jest przypisana efektom kształcenia uzyskiwanym w wyniku realizacji o</w:t>
      </w:r>
      <w:r w:rsidR="00780AA8">
        <w:t>dpowiednich zajęć i praktyk.</w:t>
      </w:r>
    </w:p>
    <w:p w:rsidR="00780AA8" w:rsidRDefault="00053040" w:rsidP="00780AA8">
      <w:pPr>
        <w:pStyle w:val="Lista"/>
        <w:numPr>
          <w:ilvl w:val="0"/>
          <w:numId w:val="23"/>
        </w:numPr>
        <w:jc w:val="both"/>
      </w:pPr>
      <w:r w:rsidRPr="007F011D">
        <w:t xml:space="preserve">Punkty ECTS uzyskane poza macierzystą </w:t>
      </w:r>
      <w:r w:rsidR="00763FF2" w:rsidRPr="007F011D">
        <w:t>U</w:t>
      </w:r>
      <w:r w:rsidRPr="007F011D">
        <w:t>czelnią mogą zostać uznane</w:t>
      </w:r>
      <w:r w:rsidR="005512D9" w:rsidRPr="007F011D">
        <w:t xml:space="preserve"> w miejsce punktów</w:t>
      </w:r>
      <w:r w:rsidR="00763FF2" w:rsidRPr="007F011D">
        <w:t xml:space="preserve"> z przedmiotów zawartych </w:t>
      </w:r>
      <w:r w:rsidRPr="007F011D">
        <w:t xml:space="preserve">w planie studiów </w:t>
      </w:r>
      <w:r w:rsidR="00763FF2" w:rsidRPr="007F011D">
        <w:t>w przypadku zbieżności efektów kształcenia tych przedmiotów w obydwu Uczelniach.</w:t>
      </w:r>
    </w:p>
    <w:p w:rsidR="00780AA8" w:rsidRDefault="00DC3DB1" w:rsidP="00780AA8">
      <w:pPr>
        <w:pStyle w:val="Lista"/>
        <w:numPr>
          <w:ilvl w:val="0"/>
          <w:numId w:val="23"/>
        </w:numPr>
        <w:jc w:val="both"/>
      </w:pPr>
      <w:r w:rsidRPr="007F011D">
        <w:t xml:space="preserve">Student otrzymuje w Uczelni taką liczbę punktów ECTS, jaka jest przypisana efektom kształcenia uzyskanych w  wyniku realizacji odpowiednich zajęć i praktyk w Uczelni. </w:t>
      </w:r>
    </w:p>
    <w:p w:rsidR="00F763CD" w:rsidRDefault="005512D9" w:rsidP="00F763CD">
      <w:pPr>
        <w:pStyle w:val="Lista"/>
        <w:numPr>
          <w:ilvl w:val="0"/>
          <w:numId w:val="23"/>
        </w:numPr>
        <w:jc w:val="both"/>
      </w:pPr>
      <w:r w:rsidRPr="007F011D">
        <w:t xml:space="preserve">Decyzję o uznaniu punktów ECTS podejmuje </w:t>
      </w:r>
      <w:r w:rsidR="00C72056" w:rsidRPr="007F011D">
        <w:t xml:space="preserve">z urzędu </w:t>
      </w:r>
      <w:r w:rsidR="002E15DC" w:rsidRPr="007F011D">
        <w:t xml:space="preserve"> </w:t>
      </w:r>
      <w:r w:rsidR="00763FF2" w:rsidRPr="007F011D">
        <w:t>Dziekan wydziału</w:t>
      </w:r>
      <w:r w:rsidR="00053040" w:rsidRPr="007F011D">
        <w:t xml:space="preserve">, po zapoznaniu </w:t>
      </w:r>
      <w:r w:rsidR="00C72056" w:rsidRPr="007F011D">
        <w:t>się z</w:t>
      </w:r>
      <w:r w:rsidR="00010DE0" w:rsidRPr="007F011D">
        <w:t xml:space="preserve"> </w:t>
      </w:r>
      <w:r w:rsidR="002E15DC" w:rsidRPr="007F011D">
        <w:t>dokumentacją przebiegu studiów odb</w:t>
      </w:r>
      <w:r w:rsidR="00C72056" w:rsidRPr="007F011D">
        <w:t>ytych poza macierzystą uczelnią przedłożoną przez studenta.</w:t>
      </w:r>
    </w:p>
    <w:p w:rsidR="001077F8" w:rsidRPr="007F011D" w:rsidRDefault="001077F8" w:rsidP="001077F8">
      <w:pPr>
        <w:pStyle w:val="Lista"/>
        <w:ind w:left="360" w:firstLine="0"/>
        <w:jc w:val="both"/>
      </w:pPr>
    </w:p>
    <w:p w:rsidR="00010DE0" w:rsidRPr="007F011D" w:rsidRDefault="00F94D26" w:rsidP="007C0253">
      <w:pPr>
        <w:pStyle w:val="Nagwek6"/>
        <w:ind w:left="2832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7F011D">
        <w:rPr>
          <w:rFonts w:ascii="Times New Roman" w:hAnsi="Times New Roman" w:cs="Times New Roman"/>
          <w:b/>
          <w:i w:val="0"/>
          <w:color w:val="auto"/>
        </w:rPr>
        <w:t>ROZDZIAŁ X</w:t>
      </w:r>
    </w:p>
    <w:p w:rsidR="00BE732A" w:rsidRPr="007F011D" w:rsidRDefault="00BE732A" w:rsidP="007C0253">
      <w:pPr>
        <w:jc w:val="both"/>
      </w:pPr>
    </w:p>
    <w:p w:rsidR="00010DE0" w:rsidRPr="007F011D" w:rsidRDefault="00010DE0" w:rsidP="009A3A3C">
      <w:pPr>
        <w:jc w:val="center"/>
        <w:rPr>
          <w:b/>
          <w:color w:val="00B0F0"/>
        </w:rPr>
      </w:pPr>
      <w:r w:rsidRPr="007F011D">
        <w:rPr>
          <w:b/>
        </w:rPr>
        <w:t>SPOSÓB INFORMOWANIA STUDENTÓW O UZYSKANYCH   WYNIKACH EGZAMINÓW I PROGRAMIE KSZTAŁCENIA</w:t>
      </w:r>
    </w:p>
    <w:p w:rsidR="003D77BA" w:rsidRPr="007F011D" w:rsidRDefault="003D77BA" w:rsidP="007C0253">
      <w:pPr>
        <w:tabs>
          <w:tab w:val="left" w:pos="1440"/>
        </w:tabs>
        <w:ind w:left="708"/>
        <w:jc w:val="both"/>
        <w:rPr>
          <w:b/>
        </w:rPr>
      </w:pPr>
    </w:p>
    <w:p w:rsidR="003D77BA" w:rsidRPr="007F011D" w:rsidRDefault="003D77BA" w:rsidP="007C0253">
      <w:pPr>
        <w:tabs>
          <w:tab w:val="left" w:pos="1440"/>
        </w:tabs>
        <w:ind w:left="708"/>
        <w:jc w:val="both"/>
        <w:rPr>
          <w:b/>
        </w:rPr>
      </w:pPr>
      <w:r w:rsidRPr="007F011D">
        <w:rPr>
          <w:b/>
        </w:rPr>
        <w:tab/>
      </w:r>
      <w:r w:rsidRPr="007F011D">
        <w:rPr>
          <w:b/>
        </w:rPr>
        <w:tab/>
      </w:r>
      <w:r w:rsidRPr="007F011D">
        <w:rPr>
          <w:b/>
        </w:rPr>
        <w:tab/>
      </w:r>
      <w:r w:rsidRPr="007F011D">
        <w:rPr>
          <w:b/>
        </w:rPr>
        <w:tab/>
      </w:r>
      <w:r w:rsidR="007C6DFC" w:rsidRPr="007F011D">
        <w:rPr>
          <w:b/>
        </w:rPr>
        <w:tab/>
      </w:r>
      <w:r w:rsidR="0090636C" w:rsidRPr="007F011D">
        <w:rPr>
          <w:b/>
        </w:rPr>
        <w:t>§ 27</w:t>
      </w:r>
    </w:p>
    <w:p w:rsidR="00F8345A" w:rsidRPr="007F011D" w:rsidRDefault="00F8345A" w:rsidP="003E0C10">
      <w:pPr>
        <w:pStyle w:val="Tekstpodstawowyzwciciem2"/>
        <w:ind w:firstLine="0"/>
        <w:jc w:val="both"/>
        <w:rPr>
          <w:b/>
        </w:rPr>
      </w:pPr>
    </w:p>
    <w:p w:rsidR="003D77BA" w:rsidRPr="007F011D" w:rsidRDefault="00F8345A" w:rsidP="00D771B8">
      <w:pPr>
        <w:pStyle w:val="Tekstpodstawowyzwciciem2"/>
        <w:ind w:hanging="360"/>
        <w:jc w:val="both"/>
      </w:pPr>
      <w:r w:rsidRPr="007F011D">
        <w:t xml:space="preserve">1. </w:t>
      </w:r>
      <w:r w:rsidR="003D77BA" w:rsidRPr="007F011D">
        <w:t>Informowanie studentów o wynikach egzaminów i za</w:t>
      </w:r>
      <w:r w:rsidR="00195DD5" w:rsidRPr="007F011D">
        <w:t xml:space="preserve">liczeń oraz o postępach </w:t>
      </w:r>
      <w:r w:rsidR="00195DD5" w:rsidRPr="007F011D">
        <w:br/>
        <w:t>w realizacji programu kształcenia dokonuje się poprzez:</w:t>
      </w:r>
    </w:p>
    <w:p w:rsidR="00487AFD" w:rsidRPr="007F011D" w:rsidRDefault="00D771B8" w:rsidP="00152F2A">
      <w:pPr>
        <w:pStyle w:val="Lista2"/>
        <w:numPr>
          <w:ilvl w:val="0"/>
          <w:numId w:val="25"/>
        </w:numPr>
        <w:jc w:val="both"/>
      </w:pPr>
      <w:r>
        <w:t>p</w:t>
      </w:r>
      <w:r w:rsidR="00487AFD" w:rsidRPr="007F011D">
        <w:t xml:space="preserve">odawanie zainteresowanym studentom w formie ustnej lub pisemnej </w:t>
      </w:r>
      <w:r w:rsidR="00A244C7" w:rsidRPr="007F011D">
        <w:t>wyników egzaminów i zaliczeń.</w:t>
      </w:r>
    </w:p>
    <w:p w:rsidR="003D77BA" w:rsidRPr="007F011D" w:rsidRDefault="00D771B8" w:rsidP="00152F2A">
      <w:pPr>
        <w:pStyle w:val="Lista2"/>
        <w:numPr>
          <w:ilvl w:val="0"/>
          <w:numId w:val="25"/>
        </w:numPr>
        <w:jc w:val="both"/>
      </w:pPr>
      <w:r>
        <w:t>w</w:t>
      </w:r>
      <w:r w:rsidR="003D77BA" w:rsidRPr="007F011D">
        <w:t>pisy do indeksów stu</w:t>
      </w:r>
      <w:r w:rsidR="005512D9" w:rsidRPr="007F011D">
        <w:t xml:space="preserve">denckich i kart </w:t>
      </w:r>
      <w:r w:rsidR="00195DD5" w:rsidRPr="007F011D">
        <w:t>okresowych osiągnięć studenta</w:t>
      </w:r>
      <w:r w:rsidR="00A244C7" w:rsidRPr="007F011D">
        <w:t>.</w:t>
      </w:r>
    </w:p>
    <w:p w:rsidR="003D77BA" w:rsidRPr="007F011D" w:rsidRDefault="00D771B8" w:rsidP="00152F2A">
      <w:pPr>
        <w:pStyle w:val="Lista2"/>
        <w:numPr>
          <w:ilvl w:val="0"/>
          <w:numId w:val="25"/>
        </w:numPr>
        <w:jc w:val="both"/>
      </w:pPr>
      <w:r>
        <w:t>p</w:t>
      </w:r>
      <w:r w:rsidR="003D77BA" w:rsidRPr="007F011D">
        <w:t>rzyznawanie najlepszym student</w:t>
      </w:r>
      <w:r w:rsidR="00A244C7" w:rsidRPr="007F011D">
        <w:t>om stypendiów naukowych.</w:t>
      </w:r>
    </w:p>
    <w:p w:rsidR="000E3D3D" w:rsidRPr="007F011D" w:rsidRDefault="00D771B8" w:rsidP="00152F2A">
      <w:pPr>
        <w:pStyle w:val="Lista2"/>
        <w:numPr>
          <w:ilvl w:val="0"/>
          <w:numId w:val="25"/>
        </w:numPr>
        <w:jc w:val="both"/>
      </w:pPr>
      <w:r>
        <w:t>h</w:t>
      </w:r>
      <w:r w:rsidR="000E3D3D" w:rsidRPr="007F011D">
        <w:t>onorowanie dyplomami, listami gratulacyjnymi i innymi formami wyróżnień studentów osiąga</w:t>
      </w:r>
      <w:r w:rsidR="00A244C7" w:rsidRPr="007F011D">
        <w:t>jących najlepsze wyniki w nauce.</w:t>
      </w:r>
    </w:p>
    <w:p w:rsidR="000E3D3D" w:rsidRPr="007F011D" w:rsidRDefault="00D771B8" w:rsidP="00152F2A">
      <w:pPr>
        <w:pStyle w:val="Lista2"/>
        <w:numPr>
          <w:ilvl w:val="0"/>
          <w:numId w:val="25"/>
        </w:numPr>
        <w:jc w:val="both"/>
      </w:pPr>
      <w:r>
        <w:lastRenderedPageBreak/>
        <w:t>u</w:t>
      </w:r>
      <w:r w:rsidR="000E3D3D" w:rsidRPr="007F011D">
        <w:t xml:space="preserve">dział różnych studenckich rozwiązań technicznych, i realizatorskich </w:t>
      </w:r>
      <w:r w:rsidR="00195DD5" w:rsidRPr="007F011D">
        <w:br/>
      </w:r>
      <w:r w:rsidR="000E3D3D" w:rsidRPr="007F011D">
        <w:t>w organizowanych konkursach krajowych i zagranicznych.</w:t>
      </w:r>
    </w:p>
    <w:p w:rsidR="000E3D3D" w:rsidRPr="007F011D" w:rsidRDefault="000E3D3D" w:rsidP="007C0253">
      <w:pPr>
        <w:tabs>
          <w:tab w:val="left" w:pos="1440"/>
        </w:tabs>
        <w:jc w:val="both"/>
      </w:pPr>
    </w:p>
    <w:p w:rsidR="000E3D3D" w:rsidRPr="007F011D" w:rsidRDefault="000E3D3D" w:rsidP="007C0253">
      <w:pPr>
        <w:pStyle w:val="Nagwek6"/>
        <w:ind w:left="2832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7F011D">
        <w:rPr>
          <w:rFonts w:ascii="Times New Roman" w:hAnsi="Times New Roman" w:cs="Times New Roman"/>
          <w:b/>
          <w:i w:val="0"/>
          <w:color w:val="auto"/>
        </w:rPr>
        <w:t xml:space="preserve">ROZDZIAŁ </w:t>
      </w:r>
      <w:r w:rsidR="00002C10" w:rsidRPr="007F011D">
        <w:rPr>
          <w:rFonts w:ascii="Times New Roman" w:hAnsi="Times New Roman" w:cs="Times New Roman"/>
          <w:b/>
          <w:i w:val="0"/>
          <w:color w:val="auto"/>
        </w:rPr>
        <w:t>X</w:t>
      </w:r>
      <w:r w:rsidR="00F94D26" w:rsidRPr="007F011D">
        <w:rPr>
          <w:rFonts w:ascii="Times New Roman" w:hAnsi="Times New Roman" w:cs="Times New Roman"/>
          <w:b/>
          <w:i w:val="0"/>
          <w:color w:val="auto"/>
        </w:rPr>
        <w:t>I</w:t>
      </w:r>
      <w:r w:rsidR="00A12ACE" w:rsidRPr="007F011D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BE732A" w:rsidRPr="007F011D" w:rsidRDefault="00BE732A" w:rsidP="007C0253">
      <w:pPr>
        <w:jc w:val="both"/>
        <w:rPr>
          <w:color w:val="FF0000"/>
        </w:rPr>
      </w:pPr>
    </w:p>
    <w:p w:rsidR="000E3D3D" w:rsidRPr="007F011D" w:rsidRDefault="000E3D3D" w:rsidP="00195DD5">
      <w:pPr>
        <w:pStyle w:val="Tekstpodstawowy"/>
        <w:jc w:val="center"/>
        <w:rPr>
          <w:b/>
        </w:rPr>
      </w:pPr>
      <w:r w:rsidRPr="007F011D">
        <w:rPr>
          <w:b/>
        </w:rPr>
        <w:t>WARUNKI ODBYWANIA STUDIÓW WEDŁUG INDYWIDUALNEGO PLANU STUDIÓW I PROGRAMU KSZTAŁCENIA</w:t>
      </w:r>
    </w:p>
    <w:p w:rsidR="00195DD5" w:rsidRPr="007F011D" w:rsidRDefault="00195DD5" w:rsidP="00195DD5">
      <w:pPr>
        <w:pStyle w:val="Tekstpodstawowywcity"/>
        <w:ind w:left="3823" w:firstLine="425"/>
        <w:jc w:val="both"/>
        <w:rPr>
          <w:b/>
        </w:rPr>
      </w:pPr>
    </w:p>
    <w:p w:rsidR="00195DD5" w:rsidRPr="007F011D" w:rsidRDefault="0090636C" w:rsidP="003E0C10">
      <w:pPr>
        <w:pStyle w:val="Tekstpodstawowywcity"/>
        <w:spacing w:after="0"/>
        <w:ind w:left="3823" w:firstLine="425"/>
        <w:jc w:val="both"/>
        <w:rPr>
          <w:b/>
        </w:rPr>
      </w:pPr>
      <w:r w:rsidRPr="007F011D">
        <w:rPr>
          <w:b/>
        </w:rPr>
        <w:t>§ 28</w:t>
      </w:r>
    </w:p>
    <w:p w:rsidR="00A244C7" w:rsidRPr="007F011D" w:rsidRDefault="00A244C7" w:rsidP="003E0C10">
      <w:pPr>
        <w:pStyle w:val="Tekstpodstawowywcity"/>
        <w:spacing w:after="0"/>
        <w:ind w:left="3823" w:firstLine="425"/>
        <w:jc w:val="both"/>
        <w:rPr>
          <w:b/>
        </w:rPr>
      </w:pP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O studia indywidualne mogą się ubiegać studenci wyróżniający się dobrymi wynikami                w nauce. Warunkiem podjęcia (kontynuowania) studiów indywidualnych jest uzyskanie pełnej rejestracji na kolejny semestr.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Studia indywidualne mogą być realizowane wyłącznie na kierunku podstawowym, na którym student podjął studia, a można je rozpocząć nie wcześniej niż po ukończeniu pierwszego semestru studiów.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Student, który podejmuje studia indywidualne powinien mieć opiekuna dydaktycznego.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Decyzję o przyjęciu na IPS i realizacje programu kształcenia podejmuje Rektor w oparciu o pozytywną opinię Dziekana Wydziału i nauczyciela akademickiego będącego Opiekunem roku.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Dziekan Wydziału  ustala zasady studiowania wg IPS i programu kształcenia.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Student z własnej inicjatywy występuje  do Dziekana Wydziału z wnioskiem</w:t>
      </w:r>
      <w:r w:rsidRPr="007F011D">
        <w:br/>
        <w:t xml:space="preserve"> o zezwolenie na podjęcie  studiów indywidualnych.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Studia realizowane w ramach IPS nie mogą trwać dłużej niż studia odbywane                           wg obowiązującego planu studiów.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Prawa i obowiązki studenta odbywającego studia indywidualne, pozostają takie same jak u pozostałych studentów.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Opiekunem dydaktycznym nad realizacją odbywania studiów wg indywidualnego planu kształcenia powinien być nauczyciel akademicki posiadający stopień naukowy przynajmniej doktora.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Obowiązkiem opiekuna dydaktycznego jest sprawowanie merytorycznej opieki nad właściwą realizacją planu i programu studiów indywidualnych.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Funkcja opiekuna dydaktycznego ma zastosowanie do wszystkich studentów realizujących studia wg IPS, w tym studentów przybyłych   z innych uczelni (także zagranicznych).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Indywidualny plan studiów i program kształcenia, w porozumieniu ze studentem, opracowuje opiekun dydaktyczny, a zatwierdza Dziekan Wydziału.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Program studiów indywidualnych powinien uwzględniać :</w:t>
      </w:r>
    </w:p>
    <w:p w:rsidR="00A244C7" w:rsidRPr="007F011D" w:rsidRDefault="00D771B8" w:rsidP="00152F2A">
      <w:pPr>
        <w:pStyle w:val="Lista2"/>
        <w:numPr>
          <w:ilvl w:val="0"/>
          <w:numId w:val="27"/>
        </w:numPr>
        <w:jc w:val="both"/>
      </w:pPr>
      <w:r>
        <w:t>efekty</w:t>
      </w:r>
      <w:r w:rsidR="00A244C7" w:rsidRPr="007F011D">
        <w:t xml:space="preserve"> kształcenia dla danego kierunku studiów, a także </w:t>
      </w:r>
      <w:r>
        <w:t>efekty</w:t>
      </w:r>
      <w:r w:rsidR="00A244C7" w:rsidRPr="007F011D">
        <w:t xml:space="preserve"> dla danej specjalności, o ile są określone                   </w:t>
      </w:r>
    </w:p>
    <w:p w:rsidR="00A244C7" w:rsidRPr="007F011D" w:rsidRDefault="00A244C7" w:rsidP="00152F2A">
      <w:pPr>
        <w:pStyle w:val="Lista2"/>
        <w:numPr>
          <w:ilvl w:val="0"/>
          <w:numId w:val="27"/>
        </w:numPr>
        <w:jc w:val="both"/>
      </w:pPr>
      <w:r w:rsidRPr="007F011D">
        <w:t>indywidualne zainteresowania studenta oraz jego predyspozycje do pracy samodzielnej.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Łączna liczba godzin zajęć dydaktycznych oraz punktów ECTS, wynikające z planu studiów indywidualnych nie powinna być mniejsza niż przewidywana w obowiązującym planie studiów dla danego semestru.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Zmiany w planie studiów indywidualnych, w odniesieniu do studiów podstawowych, mogą polegać w szczególności na:</w:t>
      </w:r>
    </w:p>
    <w:p w:rsidR="00A244C7" w:rsidRPr="007F011D" w:rsidRDefault="00D771B8" w:rsidP="00152F2A">
      <w:pPr>
        <w:pStyle w:val="Lista2"/>
        <w:numPr>
          <w:ilvl w:val="0"/>
          <w:numId w:val="28"/>
        </w:numPr>
        <w:jc w:val="both"/>
      </w:pPr>
      <w:r>
        <w:t xml:space="preserve">dodaniu przedmiotów </w:t>
      </w:r>
      <w:proofErr w:type="spellStart"/>
      <w:r>
        <w:t>poza</w:t>
      </w:r>
      <w:r w:rsidR="00A244C7" w:rsidRPr="007F011D">
        <w:t>programowych</w:t>
      </w:r>
      <w:proofErr w:type="spellEnd"/>
      <w:r w:rsidR="00A244C7" w:rsidRPr="007F011D">
        <w:t>, o łącznym obciążeniu do 30% liczby godzin planu semestralnego</w:t>
      </w:r>
    </w:p>
    <w:p w:rsidR="00A244C7" w:rsidRPr="007F011D" w:rsidRDefault="00A244C7" w:rsidP="00152F2A">
      <w:pPr>
        <w:pStyle w:val="Lista2"/>
        <w:numPr>
          <w:ilvl w:val="0"/>
          <w:numId w:val="28"/>
        </w:numPr>
        <w:jc w:val="both"/>
      </w:pPr>
      <w:r w:rsidRPr="007F011D">
        <w:t xml:space="preserve">wymianie na inne części lub całości niektórych przedmiotów planu podstawowego,                   </w:t>
      </w:r>
      <w:r w:rsidRPr="007F011D">
        <w:lastRenderedPageBreak/>
        <w:t>z uwzględnieniem zasady, że zachowane zostaną typowe dla kierunku efekty kształcenia oraz odpowiadająca im minimalna liczba godzin zajęć i punktów ECTS</w:t>
      </w:r>
    </w:p>
    <w:p w:rsidR="00A244C7" w:rsidRPr="007F011D" w:rsidRDefault="00A244C7" w:rsidP="00152F2A">
      <w:pPr>
        <w:pStyle w:val="Lista2"/>
        <w:numPr>
          <w:ilvl w:val="0"/>
          <w:numId w:val="28"/>
        </w:numPr>
        <w:jc w:val="both"/>
      </w:pPr>
      <w:r w:rsidRPr="007F011D">
        <w:t xml:space="preserve">zmianie charakteru i okresu odbywania praktyki, przy zachowaniu wymaganego standardami minimalnego czasu jej trwania.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W przypadku, gdy studia indywidualne obejmują program specjalnościowy, plan                          i program tych studiów Opiekun uzgadnia w porozumieniu z Kierownikiem jednostki wiodącej oraz innymi nauczycielami akademickimi, którzy biorą udział w realizacji IPS.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Student odbywający w danym semestrze część studiów na innej Uczelni, w tym zagranicznej, może realizować IPS (lub program standardowy), zgodny z planem Uczelni przyjmującej.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Na wniosek Opiekuna dydaktycznego oraz za zgodą zainteresowanego studenta, Dziekan Wydziału może dokonać korekty planu studiów indywidualnych, o ile wpłynie to korzystnie na realizację programu tych studiów.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Przedmioty planu studiów indywidualnych można realizować trybem:</w:t>
      </w:r>
    </w:p>
    <w:p w:rsidR="00A244C7" w:rsidRPr="007F011D" w:rsidRDefault="00A244C7" w:rsidP="00152F2A">
      <w:pPr>
        <w:pStyle w:val="Lista2"/>
        <w:numPr>
          <w:ilvl w:val="0"/>
          <w:numId w:val="29"/>
        </w:numPr>
        <w:jc w:val="both"/>
      </w:pPr>
      <w:r w:rsidRPr="007F011D">
        <w:t>wynikającym z obowiązującego w semestrze planu zajęć dla danego kierunku</w:t>
      </w:r>
    </w:p>
    <w:p w:rsidR="00A244C7" w:rsidRPr="007F011D" w:rsidRDefault="00A244C7" w:rsidP="00152F2A">
      <w:pPr>
        <w:pStyle w:val="Lista2"/>
        <w:numPr>
          <w:ilvl w:val="0"/>
          <w:numId w:val="29"/>
        </w:numPr>
        <w:jc w:val="both"/>
      </w:pPr>
      <w:r w:rsidRPr="007F011D">
        <w:t>eksternistycznym, wg harmonogramu uzgodnionego z prowadzącym przedmiot,                       za aprobatą opiekuna dydaktycznego.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Przedmioty wykraczające poza plan studiów podstawowych są odrabiane i zaliczane                    w trybie i według harmonogramu ustalonego przez Opiekuna dydaktycznego,                                     z uwzględnieniem harmonogramu organizacji roku akademickiego.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Okresem rozliczeniowym studiów realizowanych wg IPS jest semestr. Okres ten może być zmieniony jedynie w przypadku, gdy z niezależnych od studenta przyczyn np. nie może on dopełnić obowiązku rozliczenia toku studiów w regulaminowym czasie. Decyzję w tej sprawie, na pisemny wniosek studenta, podejmuje Dziekan Wydziału.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Student ubiegający się o studia indywidualne powinien wnieść do Dziekana Wydziału podanie najpóźniej w terminie dwóch tygodni, przed rozpoczęciem semestru. Do podania należy dołączyć:</w:t>
      </w:r>
    </w:p>
    <w:p w:rsidR="00A244C7" w:rsidRPr="007F011D" w:rsidRDefault="00A244C7" w:rsidP="00152F2A">
      <w:pPr>
        <w:pStyle w:val="Lista2"/>
        <w:numPr>
          <w:ilvl w:val="0"/>
          <w:numId w:val="30"/>
        </w:numPr>
        <w:jc w:val="both"/>
      </w:pPr>
      <w:r w:rsidRPr="007F011D">
        <w:t>zgodę nauczyciela akademickiego na sprawowanie funkcji Opiekuna dydaktycznego</w:t>
      </w:r>
    </w:p>
    <w:p w:rsidR="00A244C7" w:rsidRPr="007F011D" w:rsidRDefault="00A244C7" w:rsidP="008E594C">
      <w:pPr>
        <w:pStyle w:val="Lista2"/>
        <w:numPr>
          <w:ilvl w:val="0"/>
          <w:numId w:val="30"/>
        </w:numPr>
        <w:ind w:left="426" w:hanging="426"/>
        <w:jc w:val="both"/>
      </w:pPr>
      <w:r w:rsidRPr="007F011D">
        <w:t>proponowany plan i program studiów indywidualnych, pozytywnie zaopiniowany</w:t>
      </w:r>
      <w:r w:rsidR="008E594C">
        <w:t xml:space="preserve"> </w:t>
      </w:r>
      <w:r w:rsidRPr="007F011D">
        <w:t>przez Opiekuna dydaktycznego.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Student otrzymuje indywidualną kartę okresowych osiągnięć stanowiącą podstawę rozliczenia toku studiów.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Zaliczenia przedmiotów realizowanych w terminie studiów indywidualnych dokonuje Opiekun dydaktyczny, a w jego zastępstwie wyłącznie Dziekan Wydziału.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Warunkiem zaliczenia semestru jest uzyskanie wymaganej liczby punktów ECTS oraz spełnienie wymogów formalnych i programowych, w tym wywiązanie się z warunków określanych w planie i programie studiów indywidualnych.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Student nie realizujący należycie IPS może być decyzją Dziekana Wydziału skreślony</w:t>
      </w:r>
      <w:r w:rsidRPr="007F011D">
        <w:br/>
        <w:t xml:space="preserve"> i przywrócony do kontynuowania studiów na zasadach ogólnych. Wniosek w tej sprawie przekłada Opiekun dydaktyczny.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W przypadku przerwania studiów indywidualnych student jest zobowiązany do wyrównania kredytu punktowego oraz uzupełnienia zaliczeń z przedmiotów wynikających z podstawowego programu kształcenia.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 xml:space="preserve">Student traci prawo do indywidualnego planu studiów i programu kształcenia jeżeli,                     nie zrealizuje programu kształcenia obowiązującego w danym roku akademickim. </w:t>
      </w:r>
    </w:p>
    <w:p w:rsidR="00A244C7" w:rsidRPr="007F011D" w:rsidRDefault="00A244C7" w:rsidP="00152F2A">
      <w:pPr>
        <w:pStyle w:val="Lista"/>
        <w:numPr>
          <w:ilvl w:val="0"/>
          <w:numId w:val="26"/>
        </w:numPr>
        <w:jc w:val="both"/>
      </w:pPr>
      <w:r w:rsidRPr="007F011D">
        <w:t>Za pełną realizację programu kształcenia w indywidualnym planie studiów i programu kształcenia odpowiada bezpośrednio Opiekun dydaktyczny, a nadzór nad jego realizacją                        i planem studiów sprawuje Dziekan Wydziału.</w:t>
      </w:r>
    </w:p>
    <w:p w:rsidR="00B37340" w:rsidRPr="007F011D" w:rsidRDefault="00B37340" w:rsidP="007C0253">
      <w:pPr>
        <w:pStyle w:val="Style3"/>
        <w:widowControl/>
        <w:tabs>
          <w:tab w:val="left" w:pos="355"/>
        </w:tabs>
        <w:rPr>
          <w:rStyle w:val="FontStyle12"/>
          <w:sz w:val="24"/>
          <w:szCs w:val="24"/>
        </w:rPr>
      </w:pPr>
    </w:p>
    <w:p w:rsidR="00081ADA" w:rsidRPr="007F011D" w:rsidRDefault="000D5FE9" w:rsidP="008E594C">
      <w:pPr>
        <w:pStyle w:val="Style3"/>
        <w:widowControl/>
        <w:tabs>
          <w:tab w:val="left" w:pos="355"/>
        </w:tabs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ROZDZIAŁ XI</w:t>
      </w:r>
      <w:r w:rsidR="00DE2D61" w:rsidRPr="007F011D">
        <w:rPr>
          <w:rStyle w:val="FontStyle12"/>
          <w:b/>
          <w:sz w:val="24"/>
          <w:szCs w:val="24"/>
        </w:rPr>
        <w:t>I</w:t>
      </w:r>
    </w:p>
    <w:p w:rsidR="00B07CFC" w:rsidRPr="007F011D" w:rsidRDefault="00081ADA" w:rsidP="007C0253">
      <w:pPr>
        <w:pStyle w:val="Style3"/>
        <w:widowControl/>
        <w:tabs>
          <w:tab w:val="left" w:pos="35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 </w:t>
      </w:r>
    </w:p>
    <w:p w:rsidR="00B07CFC" w:rsidRPr="007F011D" w:rsidRDefault="000D5FE9" w:rsidP="00BF728A">
      <w:pPr>
        <w:pStyle w:val="Style3"/>
        <w:widowControl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lastRenderedPageBreak/>
        <w:t>NAGRODY I KARY</w:t>
      </w:r>
    </w:p>
    <w:p w:rsidR="00B07CFC" w:rsidRPr="007F011D" w:rsidRDefault="00B07CFC" w:rsidP="008E594C">
      <w:pPr>
        <w:pStyle w:val="Style3"/>
        <w:widowControl/>
        <w:tabs>
          <w:tab w:val="left" w:pos="355"/>
        </w:tabs>
        <w:jc w:val="center"/>
        <w:rPr>
          <w:rStyle w:val="FontStyle12"/>
          <w:sz w:val="24"/>
          <w:szCs w:val="24"/>
        </w:rPr>
      </w:pPr>
    </w:p>
    <w:p w:rsidR="00B07CFC" w:rsidRDefault="00A5775F" w:rsidP="003E0C10">
      <w:pPr>
        <w:pStyle w:val="Style3"/>
        <w:widowControl/>
        <w:tabs>
          <w:tab w:val="left" w:pos="355"/>
        </w:tabs>
        <w:spacing w:line="240" w:lineRule="auto"/>
        <w:rPr>
          <w:rStyle w:val="FontStyle12"/>
          <w:b/>
          <w:sz w:val="24"/>
          <w:szCs w:val="24"/>
        </w:rPr>
      </w:pP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="00BF728A" w:rsidRPr="007F011D">
        <w:rPr>
          <w:rStyle w:val="FontStyle12"/>
          <w:b/>
          <w:sz w:val="24"/>
          <w:szCs w:val="24"/>
        </w:rPr>
        <w:t>§ 2</w:t>
      </w:r>
      <w:r w:rsidR="0090636C" w:rsidRPr="007F011D">
        <w:rPr>
          <w:rStyle w:val="FontStyle12"/>
          <w:b/>
          <w:sz w:val="24"/>
          <w:szCs w:val="24"/>
        </w:rPr>
        <w:t>9</w:t>
      </w:r>
      <w:r w:rsidRPr="007F011D">
        <w:rPr>
          <w:rStyle w:val="FontStyle12"/>
          <w:b/>
          <w:sz w:val="24"/>
          <w:szCs w:val="24"/>
        </w:rPr>
        <w:tab/>
      </w:r>
    </w:p>
    <w:p w:rsidR="00D771B8" w:rsidRPr="007F011D" w:rsidRDefault="00D771B8" w:rsidP="003E0C10">
      <w:pPr>
        <w:pStyle w:val="Style3"/>
        <w:widowControl/>
        <w:tabs>
          <w:tab w:val="left" w:pos="355"/>
        </w:tabs>
        <w:spacing w:line="240" w:lineRule="auto"/>
        <w:rPr>
          <w:rStyle w:val="FontStyle12"/>
          <w:b/>
          <w:sz w:val="24"/>
          <w:szCs w:val="24"/>
        </w:rPr>
      </w:pPr>
    </w:p>
    <w:p w:rsidR="000D5FE9" w:rsidRPr="007F011D" w:rsidRDefault="000D5FE9" w:rsidP="00152F2A">
      <w:pPr>
        <w:pStyle w:val="Style3"/>
        <w:widowControl/>
        <w:numPr>
          <w:ilvl w:val="0"/>
          <w:numId w:val="33"/>
        </w:numPr>
        <w:spacing w:line="240" w:lineRule="auto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Studentom wyróżniającym się szczególnymi wynikami w nauce, wzorowym wypełnianiem obowiązków, postawą moralną i działalnością społeczną, kulturalną</w:t>
      </w:r>
      <w:r w:rsidR="001077F8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 xml:space="preserve"> i sportową mogą być przyznane:</w:t>
      </w:r>
    </w:p>
    <w:p w:rsidR="000D5FE9" w:rsidRPr="007F011D" w:rsidRDefault="000D5FE9" w:rsidP="00152F2A">
      <w:pPr>
        <w:pStyle w:val="Style2"/>
        <w:widowControl/>
        <w:numPr>
          <w:ilvl w:val="0"/>
          <w:numId w:val="34"/>
        </w:numPr>
        <w:tabs>
          <w:tab w:val="left" w:pos="142"/>
        </w:tabs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stypendia Ministra Nauki i Szkolnictwa Wyższego, zgodnie z zasadami określonymi </w:t>
      </w:r>
      <w:r w:rsidR="00B8283B" w:rsidRPr="007F011D">
        <w:rPr>
          <w:rStyle w:val="FontStyle12"/>
          <w:sz w:val="24"/>
          <w:szCs w:val="24"/>
        </w:rPr>
        <w:t>w odrębnych przepisach;</w:t>
      </w:r>
    </w:p>
    <w:p w:rsidR="000D5FE9" w:rsidRPr="007F011D" w:rsidRDefault="000D5FE9" w:rsidP="00152F2A">
      <w:pPr>
        <w:pStyle w:val="Style2"/>
        <w:widowControl/>
        <w:numPr>
          <w:ilvl w:val="0"/>
          <w:numId w:val="34"/>
        </w:numPr>
        <w:tabs>
          <w:tab w:val="left" w:pos="142"/>
          <w:tab w:val="left" w:pos="720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nagrody fundowane przez instytucje państwowe, towarzystwa naukowe, organizacje społeczne itp., zgodnie z obowiązujący</w:t>
      </w:r>
      <w:r w:rsidR="00B8283B" w:rsidRPr="007F011D">
        <w:rPr>
          <w:rStyle w:val="FontStyle12"/>
          <w:sz w:val="24"/>
          <w:szCs w:val="24"/>
        </w:rPr>
        <w:t>mi regulaminami dla tych nagród;</w:t>
      </w:r>
    </w:p>
    <w:p w:rsidR="000D5FE9" w:rsidRPr="007F011D" w:rsidRDefault="000D5FE9" w:rsidP="00152F2A">
      <w:pPr>
        <w:pStyle w:val="Style2"/>
        <w:widowControl/>
        <w:numPr>
          <w:ilvl w:val="0"/>
          <w:numId w:val="34"/>
        </w:numPr>
        <w:tabs>
          <w:tab w:val="left" w:pos="142"/>
          <w:tab w:val="left" w:pos="720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nagrody </w:t>
      </w:r>
      <w:r w:rsidR="00DE2D61" w:rsidRPr="007F011D">
        <w:rPr>
          <w:rStyle w:val="FontStyle12"/>
          <w:sz w:val="24"/>
          <w:szCs w:val="24"/>
        </w:rPr>
        <w:t>R</w:t>
      </w:r>
      <w:r w:rsidRPr="007F011D">
        <w:rPr>
          <w:rStyle w:val="FontStyle12"/>
          <w:sz w:val="24"/>
          <w:szCs w:val="24"/>
        </w:rPr>
        <w:t xml:space="preserve">ektora </w:t>
      </w:r>
      <w:r w:rsidR="00DE2D61" w:rsidRPr="007F011D">
        <w:rPr>
          <w:rStyle w:val="FontStyle12"/>
          <w:sz w:val="24"/>
          <w:szCs w:val="24"/>
        </w:rPr>
        <w:t xml:space="preserve">pieniężne lub rzeczowe </w:t>
      </w:r>
      <w:r w:rsidRPr="007F011D">
        <w:rPr>
          <w:rStyle w:val="FontStyle12"/>
          <w:sz w:val="24"/>
          <w:szCs w:val="24"/>
        </w:rPr>
        <w:t>(dypl</w:t>
      </w:r>
      <w:r w:rsidR="00B8283B" w:rsidRPr="007F011D">
        <w:rPr>
          <w:rStyle w:val="FontStyle12"/>
          <w:sz w:val="24"/>
          <w:szCs w:val="24"/>
        </w:rPr>
        <w:t>om uznania i list gratulacyjny);</w:t>
      </w:r>
    </w:p>
    <w:p w:rsidR="000D5FE9" w:rsidRPr="007F011D" w:rsidRDefault="00BF728A" w:rsidP="00152F2A">
      <w:pPr>
        <w:pStyle w:val="Style3"/>
        <w:widowControl/>
        <w:numPr>
          <w:ilvl w:val="0"/>
          <w:numId w:val="34"/>
        </w:numPr>
        <w:tabs>
          <w:tab w:val="left" w:pos="142"/>
          <w:tab w:val="left" w:pos="720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stypendia</w:t>
      </w:r>
      <w:r w:rsidR="00DE2D61" w:rsidRPr="007F011D">
        <w:rPr>
          <w:rStyle w:val="FontStyle12"/>
          <w:sz w:val="24"/>
          <w:szCs w:val="24"/>
        </w:rPr>
        <w:t xml:space="preserve"> naukowe</w:t>
      </w:r>
      <w:r w:rsidR="000D5FE9" w:rsidRPr="007F011D">
        <w:rPr>
          <w:rStyle w:val="FontStyle12"/>
          <w:sz w:val="24"/>
          <w:szCs w:val="24"/>
        </w:rPr>
        <w:t>.</w:t>
      </w:r>
    </w:p>
    <w:p w:rsidR="000D5FE9" w:rsidRPr="007F011D" w:rsidRDefault="000D5FE9" w:rsidP="00152F2A">
      <w:pPr>
        <w:pStyle w:val="Style3"/>
        <w:widowControl/>
        <w:numPr>
          <w:ilvl w:val="0"/>
          <w:numId w:val="33"/>
        </w:numPr>
        <w:spacing w:before="34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Dyplom z wyróżnieniem otrzymują absolwenci, którzy:</w:t>
      </w:r>
    </w:p>
    <w:p w:rsidR="000D5FE9" w:rsidRPr="007F011D" w:rsidRDefault="000D5FE9" w:rsidP="00152F2A">
      <w:pPr>
        <w:pStyle w:val="Style3"/>
        <w:widowControl/>
        <w:numPr>
          <w:ilvl w:val="0"/>
          <w:numId w:val="35"/>
        </w:numPr>
        <w:tabs>
          <w:tab w:val="left" w:pos="142"/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uzyskali z egzaminów i zaliczeń przedmiotów kończących się oceną, objętych programem studiów średnią ocen powyżej 4,7</w:t>
      </w:r>
      <w:r w:rsidR="00B8283B" w:rsidRPr="007F011D">
        <w:rPr>
          <w:rStyle w:val="FontStyle12"/>
          <w:sz w:val="24"/>
          <w:szCs w:val="24"/>
        </w:rPr>
        <w:t>;</w:t>
      </w:r>
    </w:p>
    <w:p w:rsidR="000D5FE9" w:rsidRPr="007F011D" w:rsidRDefault="000D5FE9" w:rsidP="00152F2A">
      <w:pPr>
        <w:pStyle w:val="Style3"/>
        <w:widowControl/>
        <w:numPr>
          <w:ilvl w:val="0"/>
          <w:numId w:val="35"/>
        </w:numPr>
        <w:tabs>
          <w:tab w:val="left" w:pos="142"/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uzyskali z pracy dyplomowej  licencjackiej  i egzaminu</w:t>
      </w:r>
      <w:r w:rsidR="00B8283B" w:rsidRPr="007F011D">
        <w:rPr>
          <w:rStyle w:val="FontStyle12"/>
          <w:sz w:val="24"/>
          <w:szCs w:val="24"/>
        </w:rPr>
        <w:t xml:space="preserve"> dyplomowego oceny bardzo dobre;</w:t>
      </w:r>
    </w:p>
    <w:p w:rsidR="000D5FE9" w:rsidRPr="007F011D" w:rsidRDefault="000D5FE9" w:rsidP="00152F2A">
      <w:pPr>
        <w:pStyle w:val="Style3"/>
        <w:widowControl/>
        <w:numPr>
          <w:ilvl w:val="0"/>
          <w:numId w:val="35"/>
        </w:numPr>
        <w:tabs>
          <w:tab w:val="left" w:pos="142"/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nie naruszyli zasad zawartych w ślubowaniu i regulaminie studiów</w:t>
      </w:r>
      <w:r w:rsidR="00B8283B" w:rsidRPr="007F011D">
        <w:rPr>
          <w:rStyle w:val="FontStyle12"/>
          <w:sz w:val="24"/>
          <w:szCs w:val="24"/>
        </w:rPr>
        <w:t>.</w:t>
      </w:r>
    </w:p>
    <w:p w:rsidR="00487AFD" w:rsidRPr="007F011D" w:rsidRDefault="00487AFD" w:rsidP="00152F2A">
      <w:pPr>
        <w:pStyle w:val="Style3"/>
        <w:widowControl/>
        <w:numPr>
          <w:ilvl w:val="0"/>
          <w:numId w:val="33"/>
        </w:numPr>
        <w:tabs>
          <w:tab w:val="left" w:pos="142"/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Dyplom z wyróżnieniem przyznaje Rektor.</w:t>
      </w:r>
    </w:p>
    <w:p w:rsidR="00DE2D61" w:rsidRPr="007F011D" w:rsidRDefault="00DE2D61" w:rsidP="001077F8">
      <w:pPr>
        <w:pStyle w:val="Style1"/>
        <w:widowControl/>
        <w:spacing w:line="240" w:lineRule="exact"/>
        <w:jc w:val="both"/>
      </w:pPr>
    </w:p>
    <w:p w:rsidR="00DE2D61" w:rsidRDefault="0090636C" w:rsidP="00576A2E">
      <w:pPr>
        <w:pStyle w:val="Style1"/>
        <w:widowControl/>
        <w:ind w:left="3970" w:firstLine="278"/>
        <w:jc w:val="both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30</w:t>
      </w:r>
    </w:p>
    <w:p w:rsidR="00D771B8" w:rsidRPr="007F011D" w:rsidRDefault="00D771B8" w:rsidP="00576A2E">
      <w:pPr>
        <w:pStyle w:val="Style1"/>
        <w:widowControl/>
        <w:ind w:left="3970" w:firstLine="278"/>
        <w:jc w:val="both"/>
        <w:rPr>
          <w:rStyle w:val="FontStyle11"/>
          <w:sz w:val="24"/>
          <w:szCs w:val="24"/>
        </w:rPr>
      </w:pPr>
    </w:p>
    <w:p w:rsidR="000D5FE9" w:rsidRPr="007F011D" w:rsidRDefault="000D5FE9" w:rsidP="00152F2A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Za naruszenie przepisów obowiązujących w </w:t>
      </w:r>
      <w:r w:rsidR="00DE2D61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czelni oraz za czyny uchybiające godności studenta, student ponosi odpowiedzialność dyscyplinarną przed komisją dyscyplinarną lub przed sądem koleżeńskim samorządu studenckiego.</w:t>
      </w:r>
    </w:p>
    <w:p w:rsidR="000D5FE9" w:rsidRPr="007F011D" w:rsidRDefault="000D5FE9" w:rsidP="00152F2A">
      <w:pPr>
        <w:pStyle w:val="Style3"/>
        <w:widowControl/>
        <w:numPr>
          <w:ilvl w:val="0"/>
          <w:numId w:val="14"/>
        </w:numPr>
        <w:tabs>
          <w:tab w:val="left" w:pos="35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Karami dyscyplinarnymi są:</w:t>
      </w:r>
    </w:p>
    <w:p w:rsidR="000D5FE9" w:rsidRPr="007F011D" w:rsidRDefault="00B8283B" w:rsidP="00152F2A">
      <w:pPr>
        <w:pStyle w:val="Style3"/>
        <w:widowControl/>
        <w:numPr>
          <w:ilvl w:val="0"/>
          <w:numId w:val="36"/>
        </w:numPr>
        <w:tabs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upomnienie;</w:t>
      </w:r>
    </w:p>
    <w:p w:rsidR="000D5FE9" w:rsidRPr="007F011D" w:rsidRDefault="00B8283B" w:rsidP="00152F2A">
      <w:pPr>
        <w:pStyle w:val="Style3"/>
        <w:widowControl/>
        <w:numPr>
          <w:ilvl w:val="0"/>
          <w:numId w:val="36"/>
        </w:numPr>
        <w:tabs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nagana;</w:t>
      </w:r>
    </w:p>
    <w:p w:rsidR="000D5FE9" w:rsidRPr="007F011D" w:rsidRDefault="00B8283B" w:rsidP="00152F2A">
      <w:pPr>
        <w:pStyle w:val="Style3"/>
        <w:widowControl/>
        <w:numPr>
          <w:ilvl w:val="0"/>
          <w:numId w:val="36"/>
        </w:numPr>
        <w:tabs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nagana z ostrzeżeniem;</w:t>
      </w:r>
    </w:p>
    <w:p w:rsidR="000D5FE9" w:rsidRPr="007F011D" w:rsidRDefault="000D5FE9" w:rsidP="00152F2A">
      <w:pPr>
        <w:pStyle w:val="Style3"/>
        <w:widowControl/>
        <w:numPr>
          <w:ilvl w:val="0"/>
          <w:numId w:val="36"/>
        </w:numPr>
        <w:tabs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zawieszenie w określonych prawach st</w:t>
      </w:r>
      <w:r w:rsidR="00B8283B" w:rsidRPr="007F011D">
        <w:rPr>
          <w:rStyle w:val="FontStyle12"/>
          <w:sz w:val="24"/>
          <w:szCs w:val="24"/>
        </w:rPr>
        <w:t>udenta na okres do jednego roku;</w:t>
      </w:r>
    </w:p>
    <w:p w:rsidR="000D5FE9" w:rsidRPr="007F011D" w:rsidRDefault="000D5FE9" w:rsidP="00152F2A">
      <w:pPr>
        <w:pStyle w:val="Style3"/>
        <w:widowControl/>
        <w:numPr>
          <w:ilvl w:val="0"/>
          <w:numId w:val="36"/>
        </w:numPr>
        <w:tabs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wydalenie </w:t>
      </w:r>
      <w:r w:rsidR="00DE2D61" w:rsidRPr="007F011D">
        <w:rPr>
          <w:rStyle w:val="FontStyle12"/>
          <w:sz w:val="24"/>
          <w:szCs w:val="24"/>
        </w:rPr>
        <w:t>z</w:t>
      </w:r>
      <w:r w:rsidRPr="007F011D">
        <w:rPr>
          <w:rStyle w:val="FontStyle12"/>
          <w:sz w:val="24"/>
          <w:szCs w:val="24"/>
        </w:rPr>
        <w:t xml:space="preserve"> </w:t>
      </w:r>
      <w:r w:rsidR="00DE2D61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czelni.</w:t>
      </w:r>
    </w:p>
    <w:p w:rsidR="000D5FE9" w:rsidRPr="007F011D" w:rsidRDefault="000D5FE9" w:rsidP="007C0253">
      <w:pPr>
        <w:pStyle w:val="Style3"/>
        <w:widowControl/>
        <w:tabs>
          <w:tab w:val="left" w:pos="355"/>
        </w:tabs>
        <w:ind w:left="355" w:hanging="35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3.</w:t>
      </w:r>
      <w:r w:rsidRPr="007F011D">
        <w:rPr>
          <w:rStyle w:val="FontStyle12"/>
          <w:sz w:val="24"/>
          <w:szCs w:val="24"/>
        </w:rPr>
        <w:tab/>
        <w:t>Sprawy odpowiedzialności dyscyplinarnej studentów szczegółowo reguluje rozdział</w:t>
      </w:r>
      <w:r w:rsidR="007C0253" w:rsidRPr="007F011D">
        <w:rPr>
          <w:rStyle w:val="FontStyle12"/>
          <w:sz w:val="24"/>
          <w:szCs w:val="24"/>
        </w:rPr>
        <w:t xml:space="preserve"> 6</w:t>
      </w:r>
      <w:r w:rsidRPr="007F011D">
        <w:rPr>
          <w:rStyle w:val="FontStyle12"/>
          <w:sz w:val="24"/>
          <w:szCs w:val="24"/>
        </w:rPr>
        <w:t xml:space="preserve"> </w:t>
      </w:r>
      <w:r w:rsidR="007C0253" w:rsidRPr="007F011D">
        <w:rPr>
          <w:rStyle w:val="FontStyle12"/>
          <w:sz w:val="24"/>
          <w:szCs w:val="24"/>
        </w:rPr>
        <w:t xml:space="preserve">                       </w:t>
      </w:r>
      <w:r w:rsidRPr="007F011D">
        <w:rPr>
          <w:rStyle w:val="FontStyle12"/>
          <w:sz w:val="24"/>
          <w:szCs w:val="24"/>
        </w:rPr>
        <w:br/>
        <w:t>art. 211 - 225 ustawy Prawo o Szkolnictwie Wyższym z dnia 27 lipca 2005 roku.</w:t>
      </w:r>
    </w:p>
    <w:p w:rsidR="003C2A50" w:rsidRPr="007F011D" w:rsidRDefault="003C2A50" w:rsidP="001077F8">
      <w:pPr>
        <w:pStyle w:val="Tekstpodstawowy"/>
        <w:rPr>
          <w:b/>
          <w:color w:val="00B0F0"/>
        </w:rPr>
      </w:pPr>
    </w:p>
    <w:p w:rsidR="002E15DC" w:rsidRPr="007F011D" w:rsidRDefault="002E15DC" w:rsidP="00B8283B">
      <w:pPr>
        <w:pStyle w:val="Tekstpodstawowy"/>
        <w:ind w:left="2832" w:firstLine="708"/>
        <w:rPr>
          <w:b/>
        </w:rPr>
      </w:pPr>
      <w:r w:rsidRPr="007F011D">
        <w:rPr>
          <w:b/>
        </w:rPr>
        <w:t>R</w:t>
      </w:r>
      <w:r w:rsidR="00D771B8">
        <w:rPr>
          <w:b/>
        </w:rPr>
        <w:t>O</w:t>
      </w:r>
      <w:r w:rsidRPr="007F011D">
        <w:rPr>
          <w:b/>
        </w:rPr>
        <w:t>ZDZIAŁ X</w:t>
      </w:r>
      <w:r w:rsidR="00F94D26" w:rsidRPr="007F011D">
        <w:rPr>
          <w:b/>
        </w:rPr>
        <w:t>III</w:t>
      </w:r>
    </w:p>
    <w:p w:rsidR="007B7226" w:rsidRPr="007F011D" w:rsidRDefault="00B8283B" w:rsidP="003161FF">
      <w:pPr>
        <w:pStyle w:val="Tekstpodstawowy"/>
        <w:jc w:val="center"/>
        <w:rPr>
          <w:b/>
        </w:rPr>
      </w:pPr>
      <w:r w:rsidRPr="007F011D">
        <w:rPr>
          <w:b/>
        </w:rPr>
        <w:t xml:space="preserve">WARUNKI PRZYZNAWANIA STUDENTOM URLOPÓW </w:t>
      </w:r>
      <w:r w:rsidR="00525C0E" w:rsidRPr="007F011D">
        <w:rPr>
          <w:b/>
        </w:rPr>
        <w:t xml:space="preserve">OD ZAJĘĆ ORAZ </w:t>
      </w:r>
      <w:r w:rsidR="007C0253" w:rsidRPr="007F011D">
        <w:rPr>
          <w:b/>
        </w:rPr>
        <w:t xml:space="preserve">   </w:t>
      </w:r>
      <w:r w:rsidR="00525C0E" w:rsidRPr="007F011D">
        <w:rPr>
          <w:b/>
        </w:rPr>
        <w:t>USPRAWIEDLIWIANIE KRÓTKOTRWAŁEJ NIEOBECNOŚCI NA ZAJĘCIACH, W TYM CZAS TRWANIA URLOPU KRÓTKOTERMINOWEGO</w:t>
      </w:r>
      <w:r w:rsidR="007C0253" w:rsidRPr="007F011D">
        <w:rPr>
          <w:b/>
        </w:rPr>
        <w:t xml:space="preserve"> </w:t>
      </w:r>
      <w:r w:rsidR="00015809" w:rsidRPr="007F011D">
        <w:rPr>
          <w:b/>
        </w:rPr>
        <w:t xml:space="preserve"> I DŁUGOTERMINOWEGO</w:t>
      </w:r>
    </w:p>
    <w:p w:rsidR="00525C0E" w:rsidRPr="007F011D" w:rsidRDefault="00525C0E" w:rsidP="007C0253">
      <w:pPr>
        <w:jc w:val="both"/>
      </w:pPr>
    </w:p>
    <w:p w:rsidR="0058487F" w:rsidRPr="007F011D" w:rsidRDefault="0090636C" w:rsidP="00856248">
      <w:pPr>
        <w:pStyle w:val="Tekstpodstawowywcity"/>
        <w:spacing w:after="0"/>
        <w:ind w:left="3823" w:firstLine="425"/>
        <w:jc w:val="both"/>
        <w:rPr>
          <w:b/>
        </w:rPr>
      </w:pPr>
      <w:r w:rsidRPr="007F011D">
        <w:rPr>
          <w:b/>
        </w:rPr>
        <w:t>§ 31</w:t>
      </w:r>
    </w:p>
    <w:p w:rsidR="0058487F" w:rsidRPr="007F011D" w:rsidRDefault="0058487F" w:rsidP="00576A2E">
      <w:pPr>
        <w:pStyle w:val="Tekstpodstawowywcity"/>
        <w:spacing w:after="0"/>
        <w:ind w:left="3823" w:firstLine="425"/>
        <w:jc w:val="both"/>
        <w:rPr>
          <w:b/>
        </w:rPr>
      </w:pPr>
    </w:p>
    <w:p w:rsidR="00C4489A" w:rsidRPr="007F011D" w:rsidRDefault="00856248" w:rsidP="00152F2A">
      <w:pPr>
        <w:pStyle w:val="Lista"/>
        <w:numPr>
          <w:ilvl w:val="0"/>
          <w:numId w:val="38"/>
        </w:numPr>
        <w:jc w:val="both"/>
      </w:pPr>
      <w:r w:rsidRPr="007F011D">
        <w:t>Dziekan W</w:t>
      </w:r>
      <w:r w:rsidR="0092353A" w:rsidRPr="007F011D">
        <w:t>ydziału</w:t>
      </w:r>
      <w:r w:rsidR="00C4489A" w:rsidRPr="007F011D">
        <w:t xml:space="preserve"> może udzielić studentowi krótkoterminowego urlopu od zajęć </w:t>
      </w:r>
      <w:r w:rsidR="00C4489A" w:rsidRPr="007F011D">
        <w:br/>
        <w:t>w Uczelni na okres nie dłuższy niż jeden rok:</w:t>
      </w:r>
    </w:p>
    <w:p w:rsidR="00C4489A" w:rsidRPr="007F011D" w:rsidRDefault="00C4489A" w:rsidP="00152F2A">
      <w:pPr>
        <w:pStyle w:val="Lista2"/>
        <w:numPr>
          <w:ilvl w:val="0"/>
          <w:numId w:val="37"/>
        </w:numPr>
        <w:jc w:val="both"/>
      </w:pPr>
      <w:r w:rsidRPr="007F011D">
        <w:t>zdrowotnego, tj. w przypadku długotrwałej choroby potwierdzonej zaświadczeniem lekarskim</w:t>
      </w:r>
    </w:p>
    <w:p w:rsidR="00C4489A" w:rsidRPr="007F011D" w:rsidRDefault="00C4489A" w:rsidP="00152F2A">
      <w:pPr>
        <w:pStyle w:val="Lista2"/>
        <w:numPr>
          <w:ilvl w:val="0"/>
          <w:numId w:val="37"/>
        </w:numPr>
        <w:jc w:val="both"/>
      </w:pPr>
      <w:r w:rsidRPr="007F011D">
        <w:t>wychowawczego, tj. w przypadku spra</w:t>
      </w:r>
      <w:r w:rsidR="00856248" w:rsidRPr="007F011D">
        <w:t>wowania opieki nad dzieckiem</w:t>
      </w:r>
    </w:p>
    <w:p w:rsidR="00C4489A" w:rsidRPr="007F011D" w:rsidRDefault="00C4489A" w:rsidP="00152F2A">
      <w:pPr>
        <w:pStyle w:val="Lista2"/>
        <w:numPr>
          <w:ilvl w:val="0"/>
          <w:numId w:val="37"/>
        </w:numPr>
        <w:jc w:val="both"/>
      </w:pPr>
      <w:r w:rsidRPr="007F011D">
        <w:t>okolicznościowego, tj. z powod</w:t>
      </w:r>
      <w:r w:rsidR="00856248" w:rsidRPr="007F011D">
        <w:t>u ważnych okoliczności losowych</w:t>
      </w:r>
    </w:p>
    <w:p w:rsidR="00C4489A" w:rsidRPr="007F011D" w:rsidRDefault="00C4489A" w:rsidP="00152F2A">
      <w:pPr>
        <w:pStyle w:val="Lista2"/>
        <w:numPr>
          <w:ilvl w:val="0"/>
          <w:numId w:val="37"/>
        </w:numPr>
        <w:jc w:val="both"/>
      </w:pPr>
      <w:r w:rsidRPr="007F011D">
        <w:t>zawodowego, np. w przypadku wyjazdu na studia zagraniczne lub realizację praktyk</w:t>
      </w:r>
      <w:r w:rsidR="0092353A" w:rsidRPr="007F011D">
        <w:t xml:space="preserve"> </w:t>
      </w:r>
      <w:r w:rsidR="0092353A" w:rsidRPr="007F011D">
        <w:lastRenderedPageBreak/>
        <w:t>zawodowych</w:t>
      </w:r>
      <w:r w:rsidRPr="007F011D">
        <w:t xml:space="preserve"> w ra</w:t>
      </w:r>
      <w:r w:rsidR="00856248" w:rsidRPr="007F011D">
        <w:t>mach programów międzynarodowych</w:t>
      </w:r>
    </w:p>
    <w:p w:rsidR="00C4489A" w:rsidRPr="007F011D" w:rsidRDefault="00C4489A" w:rsidP="00152F2A">
      <w:pPr>
        <w:pStyle w:val="Lista2"/>
        <w:numPr>
          <w:ilvl w:val="0"/>
          <w:numId w:val="37"/>
        </w:numPr>
        <w:jc w:val="both"/>
      </w:pPr>
      <w:r w:rsidRPr="007F011D">
        <w:t xml:space="preserve">bez podania przyczyny, udzielanego po wypełnieniu przez studenta wszystkich wymagań koniecznych do uzyskania wpisu na rok drugi, udzielanego jeden raz </w:t>
      </w:r>
      <w:r w:rsidRPr="007F011D">
        <w:br/>
        <w:t>w czasie studiów.</w:t>
      </w:r>
    </w:p>
    <w:p w:rsidR="00B07CFC" w:rsidRPr="007F011D" w:rsidRDefault="00C4489A" w:rsidP="00152F2A">
      <w:pPr>
        <w:pStyle w:val="Lista"/>
        <w:numPr>
          <w:ilvl w:val="0"/>
          <w:numId w:val="38"/>
        </w:numPr>
        <w:jc w:val="both"/>
      </w:pPr>
      <w:r w:rsidRPr="007F011D">
        <w:t>Urlopu długoterminowego to jest urlopu od zajęć w Uczelni na okres dłuższy niż jeden rok może udzielić studentowi Rektor.</w:t>
      </w:r>
    </w:p>
    <w:p w:rsidR="00C4489A" w:rsidRPr="007F011D" w:rsidRDefault="00C4489A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Urlopów wymienionych w ust. 1 udziela </w:t>
      </w:r>
      <w:r w:rsidR="00856248" w:rsidRPr="007F011D">
        <w:t>Dziekan W</w:t>
      </w:r>
      <w:r w:rsidR="0092353A" w:rsidRPr="007F011D">
        <w:t>ydziału</w:t>
      </w:r>
      <w:r w:rsidRPr="007F011D">
        <w:t xml:space="preserve"> na pisemny wniosek studenta złożony w terminie do 14 dni od daty zaistnienia przyczyny udzielenia urlopu, określonego w ust. 1 lit. a – d, a urlopu bez podania przyczyny w terminie wyznaczonym do ubiegania się o wpis na kolejny semestr.</w:t>
      </w:r>
    </w:p>
    <w:p w:rsidR="00C4489A" w:rsidRPr="007F011D" w:rsidRDefault="00C4489A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Udzielenie urlopu potwierdza się wpisem do indeksu. </w:t>
      </w:r>
    </w:p>
    <w:p w:rsidR="00C4489A" w:rsidRPr="007F011D" w:rsidRDefault="00C4489A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W okresie urlopu student zachowuje uprawnienia studenckie z tym, że uprawnienia do pomocy materialnej w tym okresie regulują odrębne przepisy dotyczące pomocy materialnej. </w:t>
      </w:r>
    </w:p>
    <w:p w:rsidR="00C4489A" w:rsidRPr="007F011D" w:rsidRDefault="00C4489A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W trakcie urlopu student może za zgodą </w:t>
      </w:r>
      <w:r w:rsidR="00856248" w:rsidRPr="007F011D">
        <w:t>Dziekana W</w:t>
      </w:r>
      <w:r w:rsidR="0092353A" w:rsidRPr="007F011D">
        <w:t>ydziału</w:t>
      </w:r>
      <w:r w:rsidRPr="007F011D">
        <w:t xml:space="preserve"> brać udział w niektórych zajęciach oraz przystąpić do zaliczeń i egzaminów. Zapis ten nie dotyczy osób, które uzyskały urlop ze względów zdrowotnych.</w:t>
      </w:r>
    </w:p>
    <w:p w:rsidR="00C4489A" w:rsidRPr="007F011D" w:rsidRDefault="00C4489A" w:rsidP="00152F2A">
      <w:pPr>
        <w:pStyle w:val="Lista"/>
        <w:numPr>
          <w:ilvl w:val="0"/>
          <w:numId w:val="38"/>
        </w:numPr>
        <w:jc w:val="both"/>
      </w:pPr>
      <w:r w:rsidRPr="007F011D">
        <w:t>Warunkiem podjęcia studiów po urlopie jest dokonanie stosownego wpisu w indeksie. Po wznowieniu studiów po urlopie, student studiuje wg aktualnie obowiązującego planu studiów.</w:t>
      </w:r>
    </w:p>
    <w:p w:rsidR="003C2A50" w:rsidRPr="007F011D" w:rsidRDefault="003C2A50" w:rsidP="00152F2A">
      <w:pPr>
        <w:pStyle w:val="Lista"/>
        <w:numPr>
          <w:ilvl w:val="0"/>
          <w:numId w:val="38"/>
        </w:numPr>
        <w:jc w:val="both"/>
      </w:pPr>
      <w:r w:rsidRPr="007F011D">
        <w:t>Studenta obowiązuje aktywny udział we wszystkich zajęciach dydaktycznych przewidzianych w planach studiów i programach nauczania i wypełnianie w terminie wszystkich regulaminowych obowiązków.</w:t>
      </w:r>
    </w:p>
    <w:p w:rsidR="003C2A50" w:rsidRPr="007F011D" w:rsidRDefault="003C2A50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 Student jest zobowiązany do niezwłocznego usprawiedliwienia nieobecności na zajęciach. Prowadzący zajęcia określa sposób i termin uzupełniania zaległości powstałych wskutek nieobecności studenta na zajęciach. </w:t>
      </w:r>
    </w:p>
    <w:p w:rsidR="003C2A50" w:rsidRPr="007F011D" w:rsidRDefault="003C2A50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 Nieobecność studenta, nawet usprawiedliwiona, na więcej niż 1/3 zajęć w semestrze, może być podstawą do nie zaliczenia tych zajęć. Niewykonanie ćwiczeń określonych programem zajęć laboratoryjnych uniemożliwia ich zaliczenie. </w:t>
      </w:r>
    </w:p>
    <w:p w:rsidR="003C2A50" w:rsidRPr="007F011D" w:rsidRDefault="003C2A50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 Nieusprawiedliwione nieobecności studenta na jednym przedmiocie w semestrze na 1/6 zajęć mogą być podstawą do odmowy zaliczenia.</w:t>
      </w:r>
    </w:p>
    <w:p w:rsidR="003C2A50" w:rsidRPr="007F011D" w:rsidRDefault="003C2A50" w:rsidP="00152F2A">
      <w:pPr>
        <w:pStyle w:val="Lista"/>
        <w:numPr>
          <w:ilvl w:val="0"/>
          <w:numId w:val="38"/>
        </w:numPr>
        <w:jc w:val="both"/>
      </w:pPr>
      <w:r w:rsidRPr="007F011D">
        <w:t xml:space="preserve"> Student jest zobowiązany do przedkładania zaświadczenia lekarskiego lub zaświadczenia o innym zdarzeniu losowym do trzech dni od terminu zaliczenia lub egzaminu.</w:t>
      </w:r>
    </w:p>
    <w:p w:rsidR="003C2A50" w:rsidRPr="007F011D" w:rsidRDefault="003C2A50" w:rsidP="003C2A50">
      <w:pPr>
        <w:pStyle w:val="Lista"/>
        <w:jc w:val="center"/>
        <w:rPr>
          <w:rStyle w:val="FontStyle11"/>
          <w:sz w:val="24"/>
          <w:szCs w:val="24"/>
        </w:rPr>
      </w:pPr>
    </w:p>
    <w:p w:rsidR="00C43778" w:rsidRPr="007F011D" w:rsidRDefault="00C43778" w:rsidP="001077F8">
      <w:pPr>
        <w:pStyle w:val="Lista2"/>
        <w:ind w:left="0" w:firstLine="0"/>
        <w:jc w:val="both"/>
        <w:rPr>
          <w:b/>
        </w:rPr>
      </w:pPr>
    </w:p>
    <w:p w:rsidR="002B1BFB" w:rsidRPr="008E594C" w:rsidRDefault="0092353A" w:rsidP="008E594C">
      <w:pPr>
        <w:pStyle w:val="Lista2"/>
        <w:ind w:left="3540" w:firstLine="0"/>
        <w:jc w:val="both"/>
      </w:pPr>
      <w:r w:rsidRPr="007F011D">
        <w:rPr>
          <w:b/>
        </w:rPr>
        <w:t>R</w:t>
      </w:r>
      <w:r w:rsidR="00C43778" w:rsidRPr="007F011D">
        <w:rPr>
          <w:b/>
        </w:rPr>
        <w:t>O</w:t>
      </w:r>
      <w:r w:rsidRPr="007F011D">
        <w:rPr>
          <w:b/>
        </w:rPr>
        <w:t>ZDZIAŁ X</w:t>
      </w:r>
      <w:r w:rsidR="00F94D26" w:rsidRPr="007F011D">
        <w:rPr>
          <w:b/>
        </w:rPr>
        <w:t>I</w:t>
      </w:r>
      <w:r w:rsidR="004D6CAC" w:rsidRPr="007F011D">
        <w:rPr>
          <w:b/>
        </w:rPr>
        <w:t>V</w:t>
      </w:r>
    </w:p>
    <w:p w:rsidR="00A45996" w:rsidRPr="007F011D" w:rsidRDefault="00CA1276" w:rsidP="007C0253">
      <w:pPr>
        <w:pStyle w:val="Nagwek6"/>
        <w:ind w:left="708" w:firstLine="708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7F011D">
        <w:rPr>
          <w:rFonts w:ascii="Times New Roman" w:hAnsi="Times New Roman" w:cs="Times New Roman"/>
          <w:b/>
          <w:i w:val="0"/>
          <w:color w:val="auto"/>
        </w:rPr>
        <w:t xml:space="preserve">WARUNKI </w:t>
      </w:r>
      <w:r w:rsidR="002B1BFB" w:rsidRPr="007F011D">
        <w:rPr>
          <w:rFonts w:ascii="Times New Roman" w:hAnsi="Times New Roman" w:cs="Times New Roman"/>
          <w:b/>
          <w:i w:val="0"/>
          <w:color w:val="auto"/>
        </w:rPr>
        <w:t>ZMIANY KIERUNKU LUB FORMY STUDIÓW</w:t>
      </w:r>
    </w:p>
    <w:p w:rsidR="002B1BFB" w:rsidRPr="007F011D" w:rsidRDefault="002B1BFB" w:rsidP="007C0253">
      <w:pPr>
        <w:jc w:val="both"/>
      </w:pPr>
    </w:p>
    <w:p w:rsidR="0092353A" w:rsidRDefault="00152F2A" w:rsidP="00576A2E">
      <w:pPr>
        <w:pStyle w:val="Tekstpodstawowywcity"/>
        <w:spacing w:after="0"/>
        <w:ind w:left="3823" w:firstLine="425"/>
        <w:jc w:val="both"/>
        <w:rPr>
          <w:b/>
        </w:rPr>
      </w:pPr>
      <w:r w:rsidRPr="007F011D">
        <w:rPr>
          <w:b/>
        </w:rPr>
        <w:t>§ 32</w:t>
      </w:r>
    </w:p>
    <w:p w:rsidR="008E594C" w:rsidRPr="007F011D" w:rsidRDefault="008E594C" w:rsidP="00576A2E">
      <w:pPr>
        <w:pStyle w:val="Tekstpodstawowywcity"/>
        <w:spacing w:after="0"/>
        <w:ind w:left="3823" w:firstLine="425"/>
        <w:jc w:val="both"/>
        <w:rPr>
          <w:b/>
        </w:rPr>
      </w:pP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</w:pPr>
      <w:r w:rsidRPr="007F011D">
        <w:t xml:space="preserve">Zmiany systemu kształcenia ze studiów stacjonarnych na niestacjonarne lub odwrotnie, dokonanie zmiany kierunku studiów </w:t>
      </w:r>
      <w:r w:rsidR="00AF5A22" w:rsidRPr="007F011D">
        <w:t xml:space="preserve">lub Uczelni </w:t>
      </w:r>
      <w:r w:rsidRPr="007F011D">
        <w:t xml:space="preserve">wymaga zgody Dziekana </w:t>
      </w:r>
      <w:r w:rsidR="008145F6">
        <w:t>W</w:t>
      </w:r>
      <w:r w:rsidRPr="007F011D">
        <w:t xml:space="preserve">ydziału. 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</w:pPr>
      <w:r w:rsidRPr="007F011D">
        <w:t xml:space="preserve">Zmiana Uczelni oraz systemu kształcenia studiów odbywa się w przerwach międzysemestralnych, na pisemny wniosek studenta, adresowany do Dziekana wydziału. 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</w:pPr>
      <w:r w:rsidRPr="007F011D">
        <w:t xml:space="preserve">Decyzję o przyjęciu podejmuje Dziekan </w:t>
      </w:r>
      <w:r w:rsidR="008145F6">
        <w:t>W</w:t>
      </w:r>
      <w:r w:rsidRPr="007F011D">
        <w:t xml:space="preserve">ydziału, określając rok i semestr, na który zostanie wpisany na listę studentów, termin i zakres wyrównywania różnic programowych, po wcześniejszym rozliczeniu się z uczelnią poprzednią. 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</w:pPr>
      <w:r w:rsidRPr="007F011D">
        <w:t>Egzaminy z przedmiotów zdanych przez studenta  przeniesionego z innej uczelni w trybie przypisanym w ust 3, występujące na dalszych latach studiów w uczelni, mogą być przepisane przez prowadzącego dany przedmiot jeżeli są  zbieżne efekty kształcenia.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</w:pPr>
      <w:r w:rsidRPr="007F011D">
        <w:lastRenderedPageBreak/>
        <w:t xml:space="preserve">Dziekan </w:t>
      </w:r>
      <w:r w:rsidR="008145F6">
        <w:t>W</w:t>
      </w:r>
      <w:r w:rsidRPr="007F011D">
        <w:t>ydziału na wniosek studenta może wyrazić zgodę na przeniesienie się na inną Uczelnię</w:t>
      </w:r>
      <w:r w:rsidR="00435CA4" w:rsidRPr="007F011D">
        <w:t xml:space="preserve"> pod warunkiem wywiązania</w:t>
      </w:r>
      <w:r w:rsidRPr="007F011D">
        <w:t xml:space="preserve"> się studenta ze wszelkich zobowiązań wobec WSOZ TWP w Łomży.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</w:pPr>
      <w:r w:rsidRPr="007F011D">
        <w:t>Program studiów i  przyjęte do osiągnięcia przez studenta określone efekty kształcenia na studiach stacjonarnych i niestacjonarnych są takie same dla danego profilu i poziomu kształcenia</w:t>
      </w:r>
      <w:r w:rsidR="00435CA4" w:rsidRPr="007F011D">
        <w:t>.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</w:pPr>
      <w:r w:rsidRPr="007F011D">
        <w:t>Zg</w:t>
      </w:r>
      <w:r w:rsidR="00435CA4" w:rsidRPr="007F011D">
        <w:t xml:space="preserve">odę o przeniesieniu wyraża </w:t>
      </w:r>
      <w:r w:rsidRPr="007F011D">
        <w:t xml:space="preserve"> Rektor po uzyskaniu opinii Dziekana </w:t>
      </w:r>
      <w:r w:rsidR="008145F6">
        <w:t>W</w:t>
      </w:r>
      <w:r w:rsidRPr="007F011D">
        <w:t xml:space="preserve">ydziału na którym student studiował, po spełnieniu wszystkich obowiązków względem kierunku który opuszcza.  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  <w:rPr>
          <w:rStyle w:val="FontStyle11"/>
          <w:b w:val="0"/>
          <w:bCs w:val="0"/>
          <w:sz w:val="24"/>
          <w:szCs w:val="24"/>
        </w:rPr>
      </w:pPr>
      <w:r w:rsidRPr="007F011D">
        <w:rPr>
          <w:rStyle w:val="FontStyle11"/>
          <w:b w:val="0"/>
          <w:sz w:val="24"/>
          <w:szCs w:val="24"/>
        </w:rPr>
        <w:t xml:space="preserve">Student, wraz z podaniem o przyjęcie, skierowanym do Dziekana </w:t>
      </w:r>
      <w:r w:rsidR="008145F6">
        <w:rPr>
          <w:rStyle w:val="FontStyle11"/>
          <w:b w:val="0"/>
          <w:sz w:val="24"/>
          <w:szCs w:val="24"/>
        </w:rPr>
        <w:t>W</w:t>
      </w:r>
      <w:r w:rsidRPr="007F011D">
        <w:rPr>
          <w:rStyle w:val="FontStyle11"/>
          <w:b w:val="0"/>
          <w:sz w:val="24"/>
          <w:szCs w:val="24"/>
        </w:rPr>
        <w:t xml:space="preserve">ydziału przyjmującego, składa zgodę i opinię Dziekana </w:t>
      </w:r>
      <w:r w:rsidR="008145F6">
        <w:rPr>
          <w:rStyle w:val="FontStyle11"/>
          <w:b w:val="0"/>
          <w:sz w:val="24"/>
          <w:szCs w:val="24"/>
        </w:rPr>
        <w:t>W</w:t>
      </w:r>
      <w:r w:rsidRPr="007F011D">
        <w:rPr>
          <w:rStyle w:val="FontStyle11"/>
          <w:b w:val="0"/>
          <w:sz w:val="24"/>
          <w:szCs w:val="24"/>
        </w:rPr>
        <w:t>ydziału, na którym studiował oraz dokumentację dotychczasowego przebiegu studiów.</w:t>
      </w:r>
    </w:p>
    <w:p w:rsidR="00CA1276" w:rsidRPr="007F011D" w:rsidRDefault="00CA1276" w:rsidP="00152F2A">
      <w:pPr>
        <w:pStyle w:val="Style1"/>
        <w:widowControl/>
        <w:numPr>
          <w:ilvl w:val="0"/>
          <w:numId w:val="39"/>
        </w:numPr>
        <w:spacing w:before="58"/>
        <w:ind w:right="283"/>
        <w:rPr>
          <w:rStyle w:val="FontStyle11"/>
          <w:b w:val="0"/>
          <w:sz w:val="24"/>
          <w:szCs w:val="24"/>
        </w:rPr>
      </w:pPr>
      <w:r w:rsidRPr="007F011D">
        <w:rPr>
          <w:rStyle w:val="FontStyle11"/>
          <w:b w:val="0"/>
          <w:sz w:val="24"/>
          <w:szCs w:val="24"/>
        </w:rPr>
        <w:t>Punkty ECTS uzyskane w dotychczasowym przebiegu studiów, oceny i moduły mogą zostać uznane w całości w miejsce modułów w planie studiów i programie kształcenia kierunku, na który student się przenosi, pod warunkiem zbieżności efektów kształcenia w obu uczelniach.</w:t>
      </w:r>
    </w:p>
    <w:p w:rsidR="00CA1276" w:rsidRPr="007F011D" w:rsidRDefault="00CA1276" w:rsidP="00152F2A">
      <w:pPr>
        <w:pStyle w:val="Style1"/>
        <w:widowControl/>
        <w:numPr>
          <w:ilvl w:val="0"/>
          <w:numId w:val="39"/>
        </w:numPr>
        <w:spacing w:before="58"/>
        <w:ind w:right="283"/>
        <w:rPr>
          <w:rStyle w:val="FontStyle11"/>
          <w:b w:val="0"/>
          <w:sz w:val="24"/>
          <w:szCs w:val="24"/>
        </w:rPr>
      </w:pPr>
      <w:r w:rsidRPr="007F011D">
        <w:rPr>
          <w:rStyle w:val="FontStyle11"/>
          <w:b w:val="0"/>
          <w:sz w:val="24"/>
          <w:szCs w:val="24"/>
        </w:rPr>
        <w:t>W przypadku różnicy efektów kształcenia możliwe jest uznanie części dotychczas zrealizowanego programu studiów i  wskazanie modułów koniecznych do uzupełnienia wraz z terminami ich zaliczenia.</w:t>
      </w:r>
    </w:p>
    <w:p w:rsidR="00CA1276" w:rsidRPr="007F011D" w:rsidRDefault="00CA1276" w:rsidP="00152F2A">
      <w:pPr>
        <w:pStyle w:val="Style1"/>
        <w:widowControl/>
        <w:numPr>
          <w:ilvl w:val="0"/>
          <w:numId w:val="39"/>
        </w:numPr>
        <w:spacing w:before="58"/>
        <w:ind w:right="283"/>
        <w:rPr>
          <w:rStyle w:val="FontStyle11"/>
          <w:b w:val="0"/>
          <w:sz w:val="24"/>
          <w:szCs w:val="24"/>
        </w:rPr>
      </w:pPr>
      <w:r w:rsidRPr="007F011D">
        <w:rPr>
          <w:rStyle w:val="FontStyle11"/>
          <w:b w:val="0"/>
          <w:sz w:val="24"/>
          <w:szCs w:val="24"/>
        </w:rPr>
        <w:t xml:space="preserve"> Decyzję o uznaniu efektów kształcenia i punktów ECTS podejmuje Dziekan.</w:t>
      </w:r>
    </w:p>
    <w:p w:rsidR="00CA1276" w:rsidRPr="007F011D" w:rsidRDefault="00CA1276" w:rsidP="00152F2A">
      <w:pPr>
        <w:pStyle w:val="Style1"/>
        <w:widowControl/>
        <w:numPr>
          <w:ilvl w:val="0"/>
          <w:numId w:val="39"/>
        </w:numPr>
        <w:spacing w:before="58"/>
        <w:ind w:right="283"/>
        <w:jc w:val="both"/>
        <w:rPr>
          <w:rStyle w:val="FontStyle11"/>
          <w:b w:val="0"/>
          <w:sz w:val="24"/>
          <w:szCs w:val="24"/>
        </w:rPr>
      </w:pPr>
      <w:r w:rsidRPr="007F011D">
        <w:rPr>
          <w:rStyle w:val="FontStyle11"/>
          <w:b w:val="0"/>
          <w:sz w:val="24"/>
          <w:szCs w:val="24"/>
        </w:rPr>
        <w:t>Student może ubiegać się o zmianę kierunku studiów w WSZOZ. Zmiana kierunku możliwa jest po zaliczeniu co najmniej jednego semestru studiów i odbywa się za zgodą właściwych Dziekanów.</w:t>
      </w:r>
    </w:p>
    <w:p w:rsidR="00CA1276" w:rsidRPr="007F011D" w:rsidRDefault="00CA1276" w:rsidP="00152F2A">
      <w:pPr>
        <w:pStyle w:val="Style1"/>
        <w:widowControl/>
        <w:numPr>
          <w:ilvl w:val="0"/>
          <w:numId w:val="39"/>
        </w:numPr>
        <w:spacing w:before="58"/>
        <w:ind w:right="283"/>
        <w:jc w:val="both"/>
        <w:rPr>
          <w:rStyle w:val="FontStyle11"/>
          <w:b w:val="0"/>
          <w:sz w:val="24"/>
          <w:szCs w:val="24"/>
        </w:rPr>
      </w:pPr>
      <w:r w:rsidRPr="007F011D">
        <w:rPr>
          <w:rStyle w:val="FontStyle11"/>
          <w:b w:val="0"/>
          <w:sz w:val="24"/>
          <w:szCs w:val="24"/>
        </w:rPr>
        <w:t xml:space="preserve">Student  może ubiegać się o zmianę formy studiów, w której kierunek jest realizowany, po zaliczeniu co najmniej jednego semestru. Decyzję w tej sprawie podejmuje Dziekan. </w:t>
      </w:r>
    </w:p>
    <w:p w:rsidR="00CA1276" w:rsidRPr="007F011D" w:rsidRDefault="00CA1276" w:rsidP="00152F2A">
      <w:pPr>
        <w:pStyle w:val="Lista3"/>
        <w:numPr>
          <w:ilvl w:val="0"/>
          <w:numId w:val="39"/>
        </w:numPr>
        <w:jc w:val="both"/>
        <w:rPr>
          <w:rStyle w:val="FontStyle11"/>
          <w:b w:val="0"/>
          <w:bCs w:val="0"/>
          <w:sz w:val="24"/>
          <w:szCs w:val="24"/>
        </w:rPr>
      </w:pPr>
      <w:r w:rsidRPr="007F011D">
        <w:t xml:space="preserve">Decyzję o przyjęciu podejmuje Dziekan </w:t>
      </w:r>
      <w:r w:rsidR="008145F6">
        <w:t>W</w:t>
      </w:r>
      <w:r w:rsidRPr="007F011D">
        <w:t xml:space="preserve">ydziału, określając rok i semestr, na który zostanie wpisany na listę studentów, termin i zakres wyrównywania różnic programowych, po wcześniejszym rozliczeniu się z uczelnią poprzednią. </w:t>
      </w:r>
    </w:p>
    <w:p w:rsidR="007C0253" w:rsidRPr="007F011D" w:rsidRDefault="007C0253" w:rsidP="001077F8">
      <w:pPr>
        <w:pStyle w:val="Lista"/>
        <w:ind w:left="0" w:firstLine="0"/>
        <w:jc w:val="both"/>
      </w:pPr>
    </w:p>
    <w:p w:rsidR="00D771B8" w:rsidRDefault="00D771B8" w:rsidP="002E15DC">
      <w:pPr>
        <w:pStyle w:val="Lista"/>
        <w:ind w:left="2832" w:firstLine="708"/>
        <w:jc w:val="both"/>
        <w:rPr>
          <w:b/>
        </w:rPr>
      </w:pPr>
    </w:p>
    <w:p w:rsidR="00081ADA" w:rsidRPr="007F011D" w:rsidRDefault="00F94D26" w:rsidP="00D771B8">
      <w:pPr>
        <w:pStyle w:val="Lista"/>
        <w:ind w:left="2832" w:firstLine="708"/>
        <w:jc w:val="both"/>
        <w:rPr>
          <w:rStyle w:val="FontStyle12"/>
          <w:b/>
          <w:sz w:val="24"/>
          <w:szCs w:val="24"/>
        </w:rPr>
      </w:pPr>
      <w:r w:rsidRPr="007F011D">
        <w:rPr>
          <w:b/>
        </w:rPr>
        <w:t>ROZDZIAŁ XV</w:t>
      </w:r>
    </w:p>
    <w:p w:rsidR="00081ADA" w:rsidRPr="007F011D" w:rsidRDefault="00081ADA" w:rsidP="00081ADA">
      <w:pPr>
        <w:pStyle w:val="Style2"/>
        <w:widowControl/>
        <w:tabs>
          <w:tab w:val="left" w:pos="2580"/>
        </w:tabs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WARUNKI DOPUSZCZENIA DO EGZAMINU DYPLOMOWEGO I SKŁADANIE TEGO EGZAMINU ORAZ SPOSÓB OBLICZANIA OSTATECZNEGO WYNIKÓW STUDIÓW</w:t>
      </w:r>
    </w:p>
    <w:p w:rsidR="00081ADA" w:rsidRPr="007F011D" w:rsidRDefault="00081ADA" w:rsidP="00081ADA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081ADA" w:rsidRDefault="00152F2A" w:rsidP="00081ADA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ab/>
      </w:r>
      <w:r w:rsidRPr="007F011D">
        <w:rPr>
          <w:rStyle w:val="FontStyle12"/>
          <w:b/>
          <w:sz w:val="24"/>
          <w:szCs w:val="24"/>
        </w:rPr>
        <w:tab/>
      </w:r>
      <w:r w:rsidRPr="007F011D">
        <w:rPr>
          <w:rStyle w:val="FontStyle12"/>
          <w:b/>
          <w:sz w:val="24"/>
          <w:szCs w:val="24"/>
        </w:rPr>
        <w:tab/>
      </w:r>
      <w:r w:rsidRPr="007F011D">
        <w:rPr>
          <w:rStyle w:val="FontStyle12"/>
          <w:b/>
          <w:sz w:val="24"/>
          <w:szCs w:val="24"/>
        </w:rPr>
        <w:tab/>
        <w:t>§ 33</w:t>
      </w:r>
    </w:p>
    <w:p w:rsidR="008145F6" w:rsidRPr="007F011D" w:rsidRDefault="008145F6" w:rsidP="00081ADA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</w:p>
    <w:p w:rsidR="00081ADA" w:rsidRPr="007F011D" w:rsidRDefault="00081ADA" w:rsidP="008145F6">
      <w:pPr>
        <w:pStyle w:val="Style3"/>
        <w:widowControl/>
        <w:numPr>
          <w:ilvl w:val="0"/>
          <w:numId w:val="56"/>
        </w:numPr>
        <w:spacing w:line="240" w:lineRule="auto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Warunkiem uzyskania dyplomu ukończenia studiów oraz odpowiedniego tytułu zawodowego jest zaliczenie wszystkich zajęć oraz praktyk zawodowych na ocenę pozytywną, złożenie egzaminów i przewidzianej w planie studiów pracy dyplomowej, a także uzyskanie co najmniej 180 pkt ECTS na studiach I stopnia trwających 6 semestrów.</w:t>
      </w:r>
    </w:p>
    <w:p w:rsidR="00081ADA" w:rsidRPr="007F011D" w:rsidRDefault="00081ADA" w:rsidP="008145F6">
      <w:pPr>
        <w:pStyle w:val="Style3"/>
        <w:widowControl/>
        <w:numPr>
          <w:ilvl w:val="0"/>
          <w:numId w:val="56"/>
        </w:numPr>
        <w:spacing w:before="5"/>
        <w:ind w:left="360"/>
      </w:pPr>
      <w:r w:rsidRPr="007F011D">
        <w:rPr>
          <w:rStyle w:val="FontStyle12"/>
          <w:sz w:val="24"/>
          <w:szCs w:val="24"/>
        </w:rPr>
        <w:t>Na studiach obowiązuje wymóg złożenia pracy licencjackiej</w:t>
      </w:r>
      <w:r w:rsidR="001B74EF" w:rsidRPr="007F011D">
        <w:rPr>
          <w:rStyle w:val="FontStyle12"/>
          <w:sz w:val="24"/>
          <w:szCs w:val="24"/>
        </w:rPr>
        <w:t xml:space="preserve"> </w:t>
      </w:r>
      <w:r w:rsidR="001B74EF" w:rsidRPr="007F011D">
        <w:t>zwanej dalej dyplomową.</w:t>
      </w:r>
      <w:r w:rsidRPr="007F011D">
        <w:rPr>
          <w:rStyle w:val="FontStyle12"/>
          <w:sz w:val="24"/>
          <w:szCs w:val="24"/>
        </w:rPr>
        <w:t xml:space="preserve"> Student jest zobowiązany złożyć pracę w dziekanacie nie później niż do 10 czerwca, a obronić ją nie później niż do 30 września bieżącego roku akademickiego. W przypadku studiów kończących się w semestrze zimowym student winien złożyć pracę w dziekanacie nie później niż do 10 lutego, a obronić ją nie później niż do 30 czerwca bieżącego roku akademickiego.</w:t>
      </w:r>
    </w:p>
    <w:p w:rsidR="00081ADA" w:rsidRPr="007F011D" w:rsidRDefault="00081ADA" w:rsidP="00152F2A">
      <w:pPr>
        <w:pStyle w:val="Tekstpodstawowy"/>
        <w:widowControl/>
        <w:numPr>
          <w:ilvl w:val="0"/>
          <w:numId w:val="56"/>
        </w:numPr>
        <w:autoSpaceDE/>
        <w:autoSpaceDN/>
        <w:adjustRightInd/>
        <w:spacing w:after="0"/>
        <w:jc w:val="both"/>
      </w:pPr>
      <w:r w:rsidRPr="007F011D">
        <w:t>Pracę dyplomową może stanowić:</w:t>
      </w:r>
    </w:p>
    <w:p w:rsidR="00081ADA" w:rsidRPr="007F011D" w:rsidRDefault="00081ADA" w:rsidP="00152F2A">
      <w:pPr>
        <w:pStyle w:val="Tekstpodstawowy"/>
        <w:widowControl/>
        <w:numPr>
          <w:ilvl w:val="0"/>
          <w:numId w:val="60"/>
        </w:numPr>
        <w:autoSpaceDE/>
        <w:autoSpaceDN/>
        <w:adjustRightInd/>
        <w:spacing w:after="0"/>
        <w:jc w:val="both"/>
      </w:pPr>
      <w:r w:rsidRPr="007F011D">
        <w:t>zwarta praca pisemna,</w:t>
      </w:r>
    </w:p>
    <w:p w:rsidR="00081ADA" w:rsidRPr="007F011D" w:rsidRDefault="00081ADA" w:rsidP="00152F2A">
      <w:pPr>
        <w:pStyle w:val="Style3"/>
        <w:widowControl/>
        <w:numPr>
          <w:ilvl w:val="0"/>
          <w:numId w:val="60"/>
        </w:numPr>
        <w:spacing w:before="5"/>
      </w:pPr>
      <w:r w:rsidRPr="007F011D">
        <w:lastRenderedPageBreak/>
        <w:t xml:space="preserve">praca naukowa opublikowana w czasopiśmie z list Ministerstwa Nauki </w:t>
      </w:r>
      <w:r w:rsidR="001077F8">
        <w:br/>
      </w:r>
      <w:r w:rsidRPr="007F011D">
        <w:t>i Szkolnictwa Wyższego</w:t>
      </w:r>
      <w:r w:rsidR="001B74EF" w:rsidRPr="007F011D">
        <w:t>,</w:t>
      </w:r>
    </w:p>
    <w:p w:rsidR="00081ADA" w:rsidRPr="001077F8" w:rsidRDefault="001B74EF" w:rsidP="00081ADA">
      <w:pPr>
        <w:pStyle w:val="Style3"/>
        <w:widowControl/>
        <w:numPr>
          <w:ilvl w:val="0"/>
          <w:numId w:val="60"/>
        </w:numPr>
        <w:spacing w:before="5"/>
        <w:rPr>
          <w:rStyle w:val="FontStyle12"/>
          <w:sz w:val="24"/>
          <w:szCs w:val="24"/>
        </w:rPr>
      </w:pPr>
      <w:r w:rsidRPr="007F011D">
        <w:t>praca powstała w ramach studenckiego Koła Naukowego.</w:t>
      </w:r>
    </w:p>
    <w:p w:rsidR="00081ADA" w:rsidRPr="001077F8" w:rsidRDefault="00081ADA" w:rsidP="001077F8">
      <w:pPr>
        <w:pStyle w:val="Tekstpodstawowy"/>
        <w:widowControl/>
        <w:numPr>
          <w:ilvl w:val="0"/>
          <w:numId w:val="56"/>
        </w:numPr>
        <w:autoSpaceDE/>
        <w:autoSpaceDN/>
        <w:adjustRightInd/>
        <w:spacing w:after="0"/>
        <w:ind w:left="284"/>
        <w:jc w:val="both"/>
        <w:rPr>
          <w:rStyle w:val="FontStyle12"/>
          <w:sz w:val="24"/>
          <w:szCs w:val="24"/>
        </w:rPr>
      </w:pPr>
      <w:r w:rsidRPr="007F011D">
        <w:t>Tematy prac dyplomowych zatwierd</w:t>
      </w:r>
      <w:r w:rsidR="001B74EF" w:rsidRPr="007F011D">
        <w:t>zone w trybie określonym przez R</w:t>
      </w:r>
      <w:r w:rsidRPr="007F011D">
        <w:t xml:space="preserve">adę </w:t>
      </w:r>
      <w:r w:rsidR="008145F6">
        <w:t>W</w:t>
      </w:r>
      <w:r w:rsidRPr="007F011D">
        <w:t xml:space="preserve">ydziału powinny być ogłoszone nie później niż w semestrze letnim przedostatniego roku studiów. </w:t>
      </w:r>
    </w:p>
    <w:p w:rsidR="00081ADA" w:rsidRPr="007F011D" w:rsidRDefault="00081ADA" w:rsidP="00152F2A">
      <w:pPr>
        <w:pStyle w:val="Style3"/>
        <w:widowControl/>
        <w:numPr>
          <w:ilvl w:val="0"/>
          <w:numId w:val="56"/>
        </w:numPr>
        <w:spacing w:before="5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Prace dyplomowe są ewidencjonowane, archiwizowane, i weryfikowane pod względem ich autorstwa zgodnie z zarządzeniem Rektora w sprawie prowadzenia księgi dyplomów</w:t>
      </w:r>
      <w:r w:rsidR="001077F8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 xml:space="preserve"> i archiwizacji prac dyplomowych.</w:t>
      </w:r>
    </w:p>
    <w:p w:rsidR="00081ADA" w:rsidRPr="007F011D" w:rsidRDefault="00081ADA" w:rsidP="00152F2A">
      <w:pPr>
        <w:pStyle w:val="Style3"/>
        <w:widowControl/>
        <w:numPr>
          <w:ilvl w:val="0"/>
          <w:numId w:val="56"/>
        </w:numPr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Dziekan na wniosek studenta lub kierującego pracą dyplomową może przesunąć termin złożenia pracy licencjackiej o jeden semestr w przypadku:</w:t>
      </w:r>
    </w:p>
    <w:p w:rsidR="00081ADA" w:rsidRPr="007F011D" w:rsidRDefault="00081ADA" w:rsidP="00152F2A">
      <w:pPr>
        <w:pStyle w:val="Style3"/>
        <w:widowControl/>
        <w:numPr>
          <w:ilvl w:val="0"/>
          <w:numId w:val="57"/>
        </w:numPr>
        <w:tabs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długotrwałej choroby studenta potwierdzonej odpowiednim zaświadczeniem lekarskim,</w:t>
      </w:r>
    </w:p>
    <w:p w:rsidR="00081ADA" w:rsidRPr="007F011D" w:rsidRDefault="00081ADA" w:rsidP="00152F2A">
      <w:pPr>
        <w:pStyle w:val="Style3"/>
        <w:widowControl/>
        <w:numPr>
          <w:ilvl w:val="0"/>
          <w:numId w:val="57"/>
        </w:numPr>
        <w:tabs>
          <w:tab w:val="left" w:pos="715"/>
        </w:tabs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niemożności wykonania pracy z uzasadnionych przyczyn niezależnych od studenta,   awarii lub braku odpowiedniej aparatury badawczej niezbędnej do wykonania pracy, braku dostępu do materiałów źródłowych. </w:t>
      </w:r>
    </w:p>
    <w:p w:rsidR="00081ADA" w:rsidRPr="007F011D" w:rsidRDefault="00081ADA" w:rsidP="00152F2A">
      <w:pPr>
        <w:pStyle w:val="Style3"/>
        <w:widowControl/>
        <w:numPr>
          <w:ilvl w:val="0"/>
          <w:numId w:val="56"/>
        </w:numPr>
        <w:spacing w:before="5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Niezłożenie pracy dyplomowej w wyznaczonym terminie powoduje skreślenie studenta</w:t>
      </w:r>
      <w:r w:rsidR="001077F8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 xml:space="preserve"> z listy studentów.</w:t>
      </w:r>
    </w:p>
    <w:p w:rsidR="00081ADA" w:rsidRPr="007F011D" w:rsidRDefault="00081ADA" w:rsidP="00152F2A">
      <w:pPr>
        <w:pStyle w:val="Style3"/>
        <w:widowControl/>
        <w:numPr>
          <w:ilvl w:val="0"/>
          <w:numId w:val="56"/>
        </w:numPr>
        <w:spacing w:before="5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Rektor w drodze decyzji stwierdza nieważność postępowania w sprawie nadania tytułu zawodowego, jeżeli w pracy dyplomowej osoba ubiegająca się o ten tytuł przypisała sobie autorstwo istotnego fragmentu lub innych elementów cudzego utworu lub ustalenia naukowego. </w:t>
      </w:r>
    </w:p>
    <w:p w:rsidR="00081ADA" w:rsidRPr="007F011D" w:rsidRDefault="00081ADA" w:rsidP="00152F2A">
      <w:pPr>
        <w:pStyle w:val="Style3"/>
        <w:widowControl/>
        <w:numPr>
          <w:ilvl w:val="0"/>
          <w:numId w:val="56"/>
        </w:numPr>
        <w:spacing w:before="5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Temat i miejsce wykonania pracy licencjackiej powinien być ustalony nie później niż ( na rok przed ukończen</w:t>
      </w:r>
      <w:r w:rsidR="003B58A1" w:rsidRPr="007F011D">
        <w:rPr>
          <w:rStyle w:val="FontStyle12"/>
          <w:sz w:val="24"/>
          <w:szCs w:val="24"/>
        </w:rPr>
        <w:t xml:space="preserve">iem studiów). </w:t>
      </w:r>
      <w:r w:rsidRPr="007F011D">
        <w:rPr>
          <w:rStyle w:val="FontStyle12"/>
          <w:sz w:val="24"/>
          <w:szCs w:val="24"/>
        </w:rPr>
        <w:t xml:space="preserve">Przy ustaleniu tematu powinny być brane pod uwagę zainteresowania studenta, a także możliwości wykonania danej pracy. </w:t>
      </w:r>
    </w:p>
    <w:p w:rsidR="00081ADA" w:rsidRPr="007F011D" w:rsidRDefault="00081ADA" w:rsidP="00152F2A">
      <w:pPr>
        <w:pStyle w:val="Style2"/>
        <w:widowControl/>
        <w:numPr>
          <w:ilvl w:val="0"/>
          <w:numId w:val="56"/>
        </w:numPr>
        <w:spacing w:before="53" w:line="274" w:lineRule="exact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Pracę licencjacką zwaną także dyplomową na kierunku Ratownictwo medyczne  wykonuje   student  pod  kierunkiem nauczyciela  akademickiego posiadającego co najmniej stopień doktora lub nauczyciela akade</w:t>
      </w:r>
      <w:r w:rsidR="00463B64" w:rsidRPr="007F011D">
        <w:rPr>
          <w:rStyle w:val="FontStyle12"/>
          <w:sz w:val="24"/>
          <w:szCs w:val="24"/>
        </w:rPr>
        <w:t xml:space="preserve">mickiego z odpowiednią praktyką </w:t>
      </w:r>
      <w:r w:rsidRPr="007F011D">
        <w:rPr>
          <w:rStyle w:val="FontStyle12"/>
          <w:sz w:val="24"/>
          <w:szCs w:val="24"/>
        </w:rPr>
        <w:t>zawodową zwanego dalej promotorem.</w:t>
      </w:r>
    </w:p>
    <w:p w:rsidR="00463B64" w:rsidRPr="007F011D" w:rsidRDefault="00081ADA" w:rsidP="00152F2A">
      <w:pPr>
        <w:pStyle w:val="Style2"/>
        <w:widowControl/>
        <w:numPr>
          <w:ilvl w:val="0"/>
          <w:numId w:val="56"/>
        </w:numPr>
        <w:spacing w:line="274" w:lineRule="exact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Dziekan może zlecić kierowanie pracami dyplomowymi nauczycielom akademickim spoza Uczelni, spełniającym wymogi określone w ust. </w:t>
      </w:r>
      <w:r w:rsidR="00463B64" w:rsidRPr="007F011D">
        <w:rPr>
          <w:rStyle w:val="FontStyle12"/>
          <w:sz w:val="24"/>
          <w:szCs w:val="24"/>
        </w:rPr>
        <w:t>10</w:t>
      </w:r>
      <w:r w:rsidRPr="007F011D">
        <w:rPr>
          <w:rStyle w:val="FontStyle12"/>
          <w:sz w:val="24"/>
          <w:szCs w:val="24"/>
        </w:rPr>
        <w:t>.</w:t>
      </w:r>
    </w:p>
    <w:p w:rsidR="008145F6" w:rsidRDefault="00081ADA" w:rsidP="008145F6">
      <w:pPr>
        <w:pStyle w:val="Style2"/>
        <w:widowControl/>
        <w:numPr>
          <w:ilvl w:val="0"/>
          <w:numId w:val="56"/>
        </w:numPr>
        <w:spacing w:line="274" w:lineRule="exact"/>
        <w:ind w:left="36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Dziekan może wyznaczyć w porozumieniu z promotorem opiekuna pracy spośród pracowników jednostki</w:t>
      </w:r>
      <w:r w:rsidR="003B58A1" w:rsidRPr="007F011D">
        <w:rPr>
          <w:rStyle w:val="FontStyle12"/>
          <w:sz w:val="24"/>
          <w:szCs w:val="24"/>
        </w:rPr>
        <w:t xml:space="preserve"> tzw. promotora pomocniczego</w:t>
      </w:r>
      <w:r w:rsidRPr="007F011D">
        <w:rPr>
          <w:rStyle w:val="FontStyle12"/>
          <w:sz w:val="24"/>
          <w:szCs w:val="24"/>
        </w:rPr>
        <w:t xml:space="preserve">. Do </w:t>
      </w:r>
      <w:r w:rsidR="003B58A1" w:rsidRPr="007F011D">
        <w:rPr>
          <w:rStyle w:val="FontStyle12"/>
          <w:sz w:val="24"/>
          <w:szCs w:val="24"/>
        </w:rPr>
        <w:t xml:space="preserve">jego </w:t>
      </w:r>
      <w:r w:rsidRPr="007F011D">
        <w:rPr>
          <w:rStyle w:val="FontStyle12"/>
          <w:sz w:val="24"/>
          <w:szCs w:val="24"/>
        </w:rPr>
        <w:t>zadań należy pomoc</w:t>
      </w:r>
      <w:r w:rsidR="003B58A1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w wykonywaniu  c</w:t>
      </w:r>
      <w:r w:rsidR="003B58A1" w:rsidRPr="007F011D">
        <w:rPr>
          <w:rStyle w:val="FontStyle12"/>
          <w:sz w:val="24"/>
          <w:szCs w:val="24"/>
        </w:rPr>
        <w:t>zęści p</w:t>
      </w:r>
      <w:r w:rsidRPr="007F011D">
        <w:rPr>
          <w:rStyle w:val="FontStyle12"/>
          <w:sz w:val="24"/>
          <w:szCs w:val="24"/>
        </w:rPr>
        <w:t>racy, rozwiązywaniu problemów technicznych oraz nadzór nad bezpieczeństwem pracy studenta.</w:t>
      </w:r>
    </w:p>
    <w:p w:rsidR="00081ADA" w:rsidRPr="007F011D" w:rsidRDefault="00081ADA" w:rsidP="008145F6">
      <w:pPr>
        <w:pStyle w:val="Style2"/>
        <w:widowControl/>
        <w:numPr>
          <w:ilvl w:val="0"/>
          <w:numId w:val="56"/>
        </w:numPr>
        <w:spacing w:line="274" w:lineRule="exact"/>
        <w:ind w:left="360"/>
      </w:pPr>
      <w:r w:rsidRPr="007F011D">
        <w:t>Za zgodą Dziekana i promotora student może zmienić promotora pracy   dyplomowej, pod warunkiem, że nie wydłuża to terminu złożenia pracy.</w:t>
      </w:r>
    </w:p>
    <w:p w:rsidR="00081ADA" w:rsidRPr="007F011D" w:rsidRDefault="00081ADA" w:rsidP="00081ADA">
      <w:pPr>
        <w:pStyle w:val="Style2"/>
        <w:widowControl/>
        <w:tabs>
          <w:tab w:val="left" w:pos="355"/>
        </w:tabs>
        <w:spacing w:line="274" w:lineRule="exact"/>
        <w:ind w:left="644" w:firstLine="0"/>
        <w:rPr>
          <w:rStyle w:val="FontStyle12"/>
          <w:sz w:val="24"/>
          <w:szCs w:val="24"/>
        </w:rPr>
      </w:pPr>
    </w:p>
    <w:p w:rsidR="00081ADA" w:rsidRPr="007F011D" w:rsidRDefault="0029783B" w:rsidP="0029783B">
      <w:pPr>
        <w:pStyle w:val="Style2"/>
        <w:widowControl/>
        <w:spacing w:line="274" w:lineRule="exact"/>
        <w:ind w:left="360" w:firstLine="0"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§</w:t>
      </w:r>
      <w:r w:rsidR="00152F2A" w:rsidRPr="007F011D">
        <w:rPr>
          <w:rStyle w:val="FontStyle12"/>
          <w:b/>
          <w:sz w:val="24"/>
          <w:szCs w:val="24"/>
        </w:rPr>
        <w:t xml:space="preserve"> 34</w:t>
      </w:r>
    </w:p>
    <w:p w:rsidR="0029783B" w:rsidRPr="007F011D" w:rsidRDefault="0029783B" w:rsidP="0029783B">
      <w:pPr>
        <w:pStyle w:val="Style2"/>
        <w:widowControl/>
        <w:spacing w:line="274" w:lineRule="exact"/>
        <w:ind w:left="360" w:firstLine="0"/>
        <w:jc w:val="center"/>
        <w:rPr>
          <w:rStyle w:val="FontStyle12"/>
          <w:strike/>
          <w:sz w:val="24"/>
          <w:szCs w:val="24"/>
          <w:highlight w:val="yellow"/>
        </w:rPr>
      </w:pPr>
    </w:p>
    <w:p w:rsidR="00081ADA" w:rsidRPr="007F011D" w:rsidRDefault="00081ADA" w:rsidP="008145F6">
      <w:pPr>
        <w:pStyle w:val="Style2"/>
        <w:widowControl/>
        <w:numPr>
          <w:ilvl w:val="0"/>
          <w:numId w:val="71"/>
        </w:numPr>
        <w:spacing w:line="274" w:lineRule="exact"/>
        <w:ind w:left="426" w:hanging="426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 przypadku nieobecności promotora przekraczającej trzy miesiące w ostatnim semestrze studiów Dziekan wyznacza nowego promotora.</w:t>
      </w:r>
    </w:p>
    <w:p w:rsidR="00081ADA" w:rsidRPr="007F011D" w:rsidRDefault="00081ADA" w:rsidP="008145F6">
      <w:pPr>
        <w:pStyle w:val="Style2"/>
        <w:widowControl/>
        <w:numPr>
          <w:ilvl w:val="0"/>
          <w:numId w:val="71"/>
        </w:numPr>
        <w:spacing w:line="274" w:lineRule="exact"/>
        <w:ind w:left="360"/>
      </w:pPr>
      <w:r w:rsidRPr="007F011D">
        <w:t>Praca dyplomowa musi być wykonana przez studenta samodzielnie, spełniać formalne</w:t>
      </w:r>
      <w:r w:rsidRPr="007F011D">
        <w:br/>
        <w:t xml:space="preserve"> i merytoryczne kryter</w:t>
      </w:r>
      <w:r w:rsidR="0029783B" w:rsidRPr="007F011D">
        <w:t>ia właściwe dla danego kierunku,</w:t>
      </w:r>
      <w:r w:rsidRPr="007F011D">
        <w:t xml:space="preserve"> oraz zostać  złożona w formie drukowanej i elektronicznej, zgodnie ze standardami określonymi odrębnymi postanowieniami. </w:t>
      </w:r>
    </w:p>
    <w:p w:rsidR="008145F6" w:rsidRDefault="00081ADA" w:rsidP="008145F6">
      <w:pPr>
        <w:pStyle w:val="Style2"/>
        <w:widowControl/>
        <w:numPr>
          <w:ilvl w:val="0"/>
          <w:numId w:val="71"/>
        </w:numPr>
        <w:spacing w:line="274" w:lineRule="exact"/>
        <w:ind w:left="360"/>
      </w:pPr>
      <w:r w:rsidRPr="007F011D">
        <w:t>W pracy dyplomowej student powinien wykazać się umiejętnością stosowania metod właściwych dla jego zakresu kształcenia, znajomością źródeł i literatury przedmiotu w zakresie opracowywanego tematu, umiejętnością właściwego komponowania pracy, logicznej argumentacji i prawidłowego wyciągania wniosków oraz ścisłego formułowania sądów.</w:t>
      </w:r>
    </w:p>
    <w:p w:rsidR="008145F6" w:rsidRDefault="00F94D26" w:rsidP="008145F6">
      <w:pPr>
        <w:pStyle w:val="Style2"/>
        <w:widowControl/>
        <w:numPr>
          <w:ilvl w:val="0"/>
          <w:numId w:val="71"/>
        </w:numPr>
        <w:spacing w:line="274" w:lineRule="exact"/>
        <w:ind w:left="360"/>
      </w:pPr>
      <w:r w:rsidRPr="007F011D">
        <w:lastRenderedPageBreak/>
        <w:t>Z</w:t>
      </w:r>
      <w:r w:rsidR="0029783B" w:rsidRPr="007F011D">
        <w:t>a zgodą Dziekana i P</w:t>
      </w:r>
      <w:r w:rsidR="00081ADA" w:rsidRPr="007F011D">
        <w:t>romotora student może przedstawić pracę dyplomową w języku obcym. Praca napisana w języku obcym musi zawierać tytuł i</w:t>
      </w:r>
      <w:r w:rsidR="00DB0208" w:rsidRPr="007F011D">
        <w:t> streszczenie w języku polskim.</w:t>
      </w:r>
    </w:p>
    <w:p w:rsidR="008145F6" w:rsidRDefault="00081ADA" w:rsidP="008145F6">
      <w:pPr>
        <w:pStyle w:val="Style2"/>
        <w:widowControl/>
        <w:numPr>
          <w:ilvl w:val="0"/>
          <w:numId w:val="71"/>
        </w:numPr>
        <w:spacing w:line="274" w:lineRule="exact"/>
        <w:ind w:left="360"/>
      </w:pPr>
      <w:r w:rsidRPr="007F011D">
        <w:t xml:space="preserve">Prace dyplomowe w formie zwartej pracy pisemnej sprawdzane są, przed egzaminem dyplomowym, z wykorzystaniem programów </w:t>
      </w:r>
      <w:proofErr w:type="spellStart"/>
      <w:r w:rsidRPr="007F011D">
        <w:t>antyplagiatowych</w:t>
      </w:r>
      <w:proofErr w:type="spellEnd"/>
      <w:r w:rsidRPr="007F011D">
        <w:t xml:space="preserve"> współpracujących</w:t>
      </w:r>
      <w:r w:rsidR="001077F8">
        <w:br/>
      </w:r>
      <w:r w:rsidRPr="007F011D">
        <w:t xml:space="preserve"> z ogólnopolskim repozytorium pisemnych prac dyplomowych</w:t>
      </w:r>
      <w:r w:rsidR="00DB0208" w:rsidRPr="007F011D">
        <w:t>.</w:t>
      </w:r>
    </w:p>
    <w:p w:rsidR="008145F6" w:rsidRDefault="00081ADA" w:rsidP="008145F6">
      <w:pPr>
        <w:pStyle w:val="Style2"/>
        <w:widowControl/>
        <w:numPr>
          <w:ilvl w:val="0"/>
          <w:numId w:val="71"/>
        </w:numPr>
        <w:spacing w:line="274" w:lineRule="exact"/>
        <w:ind w:left="360"/>
        <w:rPr>
          <w:rStyle w:val="FontStyle12"/>
          <w:sz w:val="24"/>
          <w:szCs w:val="24"/>
        </w:rPr>
      </w:pPr>
      <w:r w:rsidRPr="008145F6">
        <w:rPr>
          <w:rStyle w:val="FontStyle12"/>
          <w:sz w:val="24"/>
          <w:szCs w:val="24"/>
        </w:rPr>
        <w:t>Praca dyplomowa jest oceniana przez promotora i recenzenta powołanego przez Dziekana.</w:t>
      </w:r>
    </w:p>
    <w:p w:rsidR="00081ADA" w:rsidRPr="008145F6" w:rsidRDefault="00081ADA" w:rsidP="008145F6">
      <w:pPr>
        <w:pStyle w:val="Style2"/>
        <w:widowControl/>
        <w:numPr>
          <w:ilvl w:val="0"/>
          <w:numId w:val="71"/>
        </w:numPr>
        <w:spacing w:line="274" w:lineRule="exact"/>
        <w:ind w:left="360"/>
        <w:rPr>
          <w:rStyle w:val="FontStyle12"/>
          <w:sz w:val="24"/>
          <w:szCs w:val="24"/>
        </w:rPr>
      </w:pPr>
      <w:r w:rsidRPr="008145F6">
        <w:rPr>
          <w:rStyle w:val="FontStyle12"/>
          <w:sz w:val="24"/>
          <w:szCs w:val="24"/>
        </w:rPr>
        <w:t>Recenzentem pracy dyplomowej może b</w:t>
      </w:r>
      <w:r w:rsidR="00DB0208" w:rsidRPr="008145F6">
        <w:rPr>
          <w:rStyle w:val="FontStyle12"/>
          <w:sz w:val="24"/>
          <w:szCs w:val="24"/>
        </w:rPr>
        <w:t>yć nauczyciel akademicki spoza U</w:t>
      </w:r>
      <w:r w:rsidRPr="008145F6">
        <w:rPr>
          <w:rStyle w:val="FontStyle12"/>
          <w:sz w:val="24"/>
          <w:szCs w:val="24"/>
        </w:rPr>
        <w:t>czelni, posiadający  co najmniej stopień doktora, kompetentny do oceny recenzowanej pracy.</w:t>
      </w:r>
    </w:p>
    <w:p w:rsidR="00463B64" w:rsidRPr="007F011D" w:rsidRDefault="00463B64" w:rsidP="00463B64">
      <w:pPr>
        <w:pStyle w:val="Style2"/>
        <w:widowControl/>
        <w:spacing w:before="5" w:line="274" w:lineRule="exact"/>
        <w:ind w:firstLine="0"/>
        <w:rPr>
          <w:rStyle w:val="FontStyle12"/>
          <w:sz w:val="24"/>
          <w:szCs w:val="24"/>
        </w:rPr>
      </w:pPr>
    </w:p>
    <w:p w:rsidR="00463B64" w:rsidRPr="007F011D" w:rsidRDefault="00463B64" w:rsidP="00463B64">
      <w:pPr>
        <w:pStyle w:val="Style2"/>
        <w:widowControl/>
        <w:spacing w:line="274" w:lineRule="exact"/>
        <w:ind w:left="360" w:firstLine="0"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§</w:t>
      </w:r>
      <w:r w:rsidR="00152F2A" w:rsidRPr="007F011D">
        <w:rPr>
          <w:rStyle w:val="FontStyle12"/>
          <w:b/>
          <w:sz w:val="24"/>
          <w:szCs w:val="24"/>
        </w:rPr>
        <w:t xml:space="preserve"> 35</w:t>
      </w:r>
    </w:p>
    <w:p w:rsidR="00081ADA" w:rsidRPr="007F011D" w:rsidRDefault="00081ADA" w:rsidP="00463B64">
      <w:pPr>
        <w:pStyle w:val="Style2"/>
        <w:widowControl/>
        <w:spacing w:before="5" w:line="274" w:lineRule="exact"/>
        <w:ind w:left="360" w:firstLine="0"/>
        <w:jc w:val="center"/>
        <w:rPr>
          <w:rStyle w:val="FontStyle12"/>
          <w:sz w:val="24"/>
          <w:szCs w:val="24"/>
          <w:highlight w:val="yellow"/>
        </w:rPr>
      </w:pPr>
    </w:p>
    <w:p w:rsidR="00081ADA" w:rsidRPr="007F011D" w:rsidRDefault="00081ADA" w:rsidP="00152F2A">
      <w:pPr>
        <w:pStyle w:val="Style2"/>
        <w:widowControl/>
        <w:numPr>
          <w:ilvl w:val="0"/>
          <w:numId w:val="64"/>
        </w:numPr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Warunkiem dopuszczenia do egzaminu licencjackiego jest: </w:t>
      </w:r>
    </w:p>
    <w:p w:rsidR="00081ADA" w:rsidRPr="007F011D" w:rsidRDefault="00081ADA" w:rsidP="00152F2A">
      <w:pPr>
        <w:pStyle w:val="Style2"/>
        <w:widowControl/>
        <w:numPr>
          <w:ilvl w:val="1"/>
          <w:numId w:val="55"/>
        </w:numPr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uzyskanie zaliczenia wszystkich przedmiotów i praktyk przewidzianych w programie kształcenia;</w:t>
      </w:r>
    </w:p>
    <w:p w:rsidR="00081ADA" w:rsidRPr="007F011D" w:rsidRDefault="00081ADA" w:rsidP="00152F2A">
      <w:pPr>
        <w:pStyle w:val="Style2"/>
        <w:widowControl/>
        <w:numPr>
          <w:ilvl w:val="1"/>
          <w:numId w:val="55"/>
        </w:numPr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uzyskanie w systemie akumulacji i przenoszenia osiągnięć studenta co najmniej 180 ECTS;</w:t>
      </w:r>
    </w:p>
    <w:p w:rsidR="00081ADA" w:rsidRPr="007F011D" w:rsidRDefault="00081ADA" w:rsidP="008145F6">
      <w:pPr>
        <w:pStyle w:val="Style2"/>
        <w:widowControl/>
        <w:numPr>
          <w:ilvl w:val="1"/>
          <w:numId w:val="55"/>
        </w:numPr>
        <w:spacing w:before="5" w:line="274" w:lineRule="exact"/>
        <w:ind w:left="851" w:hanging="42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uzyskanie oceny co najmniej dostatecznej z pracy licencjackiej </w:t>
      </w:r>
    </w:p>
    <w:p w:rsidR="00081ADA" w:rsidRPr="007F011D" w:rsidRDefault="00081ADA" w:rsidP="00152F2A">
      <w:pPr>
        <w:pStyle w:val="Style2"/>
        <w:widowControl/>
        <w:numPr>
          <w:ilvl w:val="0"/>
          <w:numId w:val="64"/>
        </w:numPr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W przypadku negatywnej recenzji o dopuszczeniu do egzaminu dyplomowego decyduje opinia dodatkowego recenzenta.</w:t>
      </w:r>
    </w:p>
    <w:p w:rsidR="00081ADA" w:rsidRPr="007F011D" w:rsidRDefault="00081ADA" w:rsidP="00152F2A">
      <w:pPr>
        <w:pStyle w:val="Style2"/>
        <w:widowControl/>
        <w:numPr>
          <w:ilvl w:val="0"/>
          <w:numId w:val="64"/>
        </w:numPr>
        <w:spacing w:before="5"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Jeżeli oceny wystawione przez promotora i recenzentów nie pokrywają się, do indek</w:t>
      </w:r>
      <w:r w:rsidR="00E722EF" w:rsidRPr="007F011D">
        <w:rPr>
          <w:rStyle w:val="FontStyle12"/>
          <w:sz w:val="24"/>
          <w:szCs w:val="24"/>
        </w:rPr>
        <w:t xml:space="preserve">su oraz protokołu </w:t>
      </w:r>
      <w:r w:rsidRPr="007F011D">
        <w:rPr>
          <w:rStyle w:val="FontStyle12"/>
          <w:b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>wpisuje się wszystkie te oceny</w:t>
      </w:r>
      <w:r w:rsidR="00E722EF" w:rsidRPr="007F011D">
        <w:rPr>
          <w:rStyle w:val="FontStyle12"/>
          <w:sz w:val="24"/>
          <w:szCs w:val="24"/>
        </w:rPr>
        <w:t>.</w:t>
      </w:r>
    </w:p>
    <w:p w:rsidR="00E722EF" w:rsidRPr="007F011D" w:rsidRDefault="00081ADA" w:rsidP="00152F2A">
      <w:pPr>
        <w:pStyle w:val="Style2"/>
        <w:widowControl/>
        <w:numPr>
          <w:ilvl w:val="0"/>
          <w:numId w:val="64"/>
        </w:numPr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Egzamin dyplomowy licencjacki odbywa się przed komisją powołaną przez Dziekana, </w:t>
      </w:r>
      <w:r w:rsidR="001077F8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>w składzie co najmniej  trzyosobowym.  W skład komisji  wchodzą promotor</w:t>
      </w:r>
      <w:r w:rsidR="00E722EF" w:rsidRPr="007F011D">
        <w:rPr>
          <w:rStyle w:val="FontStyle12"/>
          <w:sz w:val="24"/>
          <w:szCs w:val="24"/>
        </w:rPr>
        <w:t xml:space="preserve"> (promotorzy)</w:t>
      </w:r>
      <w:r w:rsidRPr="007F011D">
        <w:rPr>
          <w:rStyle w:val="FontStyle12"/>
          <w:sz w:val="24"/>
          <w:szCs w:val="24"/>
        </w:rPr>
        <w:t xml:space="preserve"> i recenzent (recenzenci)</w:t>
      </w:r>
      <w:r w:rsidR="00E722EF" w:rsidRPr="007F011D">
        <w:rPr>
          <w:rStyle w:val="FontStyle12"/>
          <w:sz w:val="24"/>
          <w:szCs w:val="24"/>
        </w:rPr>
        <w:t xml:space="preserve"> oraz specjalista z zakresu  Medycyny Ratunkowej. </w:t>
      </w:r>
    </w:p>
    <w:p w:rsidR="00081ADA" w:rsidRPr="007F011D" w:rsidRDefault="00081ADA" w:rsidP="00152F2A">
      <w:pPr>
        <w:pStyle w:val="Style2"/>
        <w:widowControl/>
        <w:numPr>
          <w:ilvl w:val="0"/>
          <w:numId w:val="64"/>
        </w:numPr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Z urzędu egzaminowi przewodniczy Dziekan, prodziekan albo upoważniony przez Dziekana nauczyciel akademicki mający tytuł naukowy lub stopień naukowy, zatrudniony na Wydziale. </w:t>
      </w:r>
    </w:p>
    <w:p w:rsidR="008145F6" w:rsidRDefault="008145F6" w:rsidP="001077F8">
      <w:pPr>
        <w:pStyle w:val="Style2"/>
        <w:widowControl/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E722EF" w:rsidRPr="007F011D" w:rsidRDefault="00E722EF" w:rsidP="00E722EF">
      <w:pPr>
        <w:pStyle w:val="Style2"/>
        <w:widowControl/>
        <w:spacing w:line="274" w:lineRule="exact"/>
        <w:ind w:left="360" w:firstLine="0"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§</w:t>
      </w:r>
      <w:r w:rsidR="00152F2A" w:rsidRPr="007F011D">
        <w:rPr>
          <w:rStyle w:val="FontStyle12"/>
          <w:b/>
          <w:sz w:val="24"/>
          <w:szCs w:val="24"/>
        </w:rPr>
        <w:t xml:space="preserve"> 36</w:t>
      </w:r>
    </w:p>
    <w:p w:rsidR="00081ADA" w:rsidRPr="007F011D" w:rsidRDefault="00081ADA" w:rsidP="008E594C">
      <w:pPr>
        <w:pStyle w:val="Style2"/>
        <w:widowControl/>
        <w:spacing w:line="274" w:lineRule="exact"/>
        <w:ind w:firstLine="0"/>
        <w:jc w:val="center"/>
        <w:rPr>
          <w:rStyle w:val="FontStyle12"/>
          <w:sz w:val="24"/>
          <w:szCs w:val="24"/>
        </w:rPr>
      </w:pPr>
    </w:p>
    <w:p w:rsidR="00081ADA" w:rsidRPr="001077F8" w:rsidRDefault="00081ADA" w:rsidP="001077F8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Egzamin dyplomowy winien odbyć się w terminie nie</w:t>
      </w:r>
      <w:r w:rsidR="00E722EF" w:rsidRPr="007F011D">
        <w:rPr>
          <w:rStyle w:val="FontStyle12"/>
          <w:sz w:val="24"/>
          <w:szCs w:val="24"/>
        </w:rPr>
        <w:t xml:space="preserve">   krótszym niż siedem dni oraz nieprzekraczającym trzech </w:t>
      </w:r>
      <w:r w:rsidR="001204EC" w:rsidRPr="007F011D">
        <w:rPr>
          <w:rStyle w:val="FontStyle12"/>
          <w:sz w:val="24"/>
          <w:szCs w:val="24"/>
        </w:rPr>
        <w:t xml:space="preserve"> miesięcy </w:t>
      </w:r>
      <w:r w:rsidRPr="007F011D">
        <w:rPr>
          <w:rStyle w:val="FontStyle12"/>
          <w:sz w:val="24"/>
          <w:szCs w:val="24"/>
        </w:rPr>
        <w:t xml:space="preserve"> od daty złożenia pracy dyplomowej.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Egzamin dyplomowy jest egzaminem ustnym i ma charakter zamknięty dla publiczności. Na wniosek studenta lub promotora egzamin może być egzaminem otwartym. Wniosek należy złożyć, składając pracę dyplomową. Dziekan ogłasza miejsce i termin otwartego egzaminu dyplomowego na tablicy ogłoszeń i stronie internetowej Uczelni  co najmniej na trzy dni przed planowanym terminem egzaminu.  Uczestnicy egzaminu dyplomowego otwartego niebędący członkami komisji nie mogą zadawać pytań dyplomantowi oraz uczestniczyć w obradach w części niejawnej oceniającej egzamin. 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Na egzaminie licencjackim student powinien wykazać się wiedzą z zakresu kierunku studiów oraz szczegółową znajomością problematyki dotyczącej tematu pracy dyplomowej.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Przy ocenie wyniku egzaminu dyplomowego stosuje się skalę ocen określoną </w:t>
      </w:r>
      <w:r w:rsidR="0090636C" w:rsidRPr="007F011D">
        <w:rPr>
          <w:rStyle w:val="FontStyle12"/>
          <w:sz w:val="24"/>
          <w:szCs w:val="24"/>
        </w:rPr>
        <w:t xml:space="preserve"> </w:t>
      </w:r>
      <w:r w:rsidR="001077F8">
        <w:rPr>
          <w:rStyle w:val="FontStyle12"/>
          <w:sz w:val="24"/>
          <w:szCs w:val="24"/>
        </w:rPr>
        <w:br/>
      </w:r>
      <w:r w:rsidR="0090636C" w:rsidRPr="007F011D">
        <w:rPr>
          <w:rStyle w:val="FontStyle12"/>
          <w:sz w:val="24"/>
          <w:szCs w:val="24"/>
        </w:rPr>
        <w:t>w Rozdziale V</w:t>
      </w:r>
      <w:r w:rsidR="00302A50" w:rsidRPr="007F011D">
        <w:rPr>
          <w:rStyle w:val="FontStyle12"/>
          <w:sz w:val="24"/>
          <w:szCs w:val="24"/>
        </w:rPr>
        <w:t>I</w:t>
      </w:r>
      <w:r w:rsidR="0090636C" w:rsidRPr="007F011D">
        <w:rPr>
          <w:rStyle w:val="FontStyle12"/>
          <w:sz w:val="24"/>
          <w:szCs w:val="24"/>
        </w:rPr>
        <w:t xml:space="preserve"> § 21</w:t>
      </w:r>
      <w:r w:rsidRPr="007F011D">
        <w:rPr>
          <w:rStyle w:val="FontStyle12"/>
          <w:sz w:val="24"/>
          <w:szCs w:val="24"/>
        </w:rPr>
        <w:t xml:space="preserve"> </w:t>
      </w:r>
      <w:r w:rsidR="0090636C" w:rsidRPr="007F011D">
        <w:rPr>
          <w:rStyle w:val="FontStyle12"/>
          <w:sz w:val="24"/>
          <w:szCs w:val="24"/>
        </w:rPr>
        <w:t>ust. 2.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5"/>
        </w:tabs>
        <w:spacing w:before="53"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 xml:space="preserve">W przypadku uzyskania z egzaminu dyplomowego oceny niedostatecznej lub usprawiedliwionego nieprzystąpienia do egzaminu dyplomowego </w:t>
      </w:r>
      <w:r w:rsidRPr="007F011D">
        <w:rPr>
          <w:rStyle w:val="FontStyle13"/>
          <w:sz w:val="24"/>
          <w:szCs w:val="24"/>
        </w:rPr>
        <w:br/>
        <w:t>w ustalonym terminie, Dziekan wyznacza  drugi termin jako ostateczny, nie wcześniej niż przed upływem 4 tygodni i nie później niż po upływie 14 tygodni od pierwszego terminu.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lastRenderedPageBreak/>
        <w:t>Student, który nie dopełnił obowiązku zaliczenia egzaminu dyplomowego lub złożenia pracy dyplomowej licencjackiej w określonym terminie, posiadający wszystkie zaliczenia przewidziane planem studiów zostaje skreślony z listy studentów i otrzymuje zaświadczenie o zaliczeniu sześciu semestrów studiów.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1"/>
          <w:b w:val="0"/>
          <w:bCs w:val="0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Osoba wymieniona </w:t>
      </w:r>
      <w:r w:rsidR="0090636C" w:rsidRPr="007F011D">
        <w:rPr>
          <w:rStyle w:val="FontStyle12"/>
          <w:sz w:val="24"/>
          <w:szCs w:val="24"/>
        </w:rPr>
        <w:t xml:space="preserve">w ust. </w:t>
      </w:r>
      <w:r w:rsidR="00A0275B" w:rsidRPr="007F011D">
        <w:rPr>
          <w:rStyle w:val="FontStyle12"/>
          <w:sz w:val="24"/>
          <w:szCs w:val="24"/>
        </w:rPr>
        <w:t>6</w:t>
      </w:r>
      <w:r w:rsidR="0090636C" w:rsidRPr="007F011D">
        <w:rPr>
          <w:rStyle w:val="FontStyle12"/>
          <w:sz w:val="24"/>
          <w:szCs w:val="24"/>
        </w:rPr>
        <w:t xml:space="preserve"> </w:t>
      </w:r>
      <w:r w:rsidRPr="007F011D">
        <w:rPr>
          <w:rStyle w:val="FontStyle12"/>
          <w:sz w:val="24"/>
          <w:szCs w:val="24"/>
        </w:rPr>
        <w:t xml:space="preserve">skreślona z listy studentów może, za zgodą Kierownika Zakładu, powtórzyć seminarium dyplomowe, uzupełnić różnice programowe </w:t>
      </w:r>
      <w:r w:rsidR="001077F8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>i w terminie jednego roku przedłożyć pracę dyplomową wykonaną pod kierunkiem wyznaczonego promotora.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0"/>
        </w:tabs>
        <w:spacing w:line="274" w:lineRule="exac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 przypadku nieprzystąpienia do egzaminu licencjackiego w danym roku akademickim </w:t>
      </w:r>
      <w:r w:rsidRPr="007F011D">
        <w:rPr>
          <w:rStyle w:val="FontStyle12"/>
          <w:sz w:val="24"/>
          <w:szCs w:val="24"/>
        </w:rPr>
        <w:br/>
        <w:t>z ważnych przyczyn studentowi, za zgodą</w:t>
      </w:r>
      <w:r w:rsidR="001204EC" w:rsidRPr="007F011D">
        <w:rPr>
          <w:rStyle w:val="FontStyle12"/>
          <w:sz w:val="24"/>
          <w:szCs w:val="24"/>
        </w:rPr>
        <w:t xml:space="preserve"> Dziekana</w:t>
      </w:r>
      <w:r w:rsidRPr="007F011D">
        <w:rPr>
          <w:rStyle w:val="FontStyle12"/>
          <w:sz w:val="24"/>
          <w:szCs w:val="24"/>
        </w:rPr>
        <w:t>, może być wyznaczany drugi ostateczny termin egzaminu. W przypadku, gdy student do niego nie przystąpi, skreślany jest z listy studentów.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5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Powtórny egzamin może odbyć się po upływie miesiąca i najpóźniej do trzech miesięcy od daty pierwszego egzaminu.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258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W przypadku niezdania egzaminu licencjackiego w drugim terminie, Dziekan wydaje decyzję o skreśleniu  studenta z listy studentów.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before="10"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Na ocenę zamieszczoną w dyplomie składa się:</w:t>
      </w:r>
    </w:p>
    <w:p w:rsidR="00081ADA" w:rsidRPr="007F011D" w:rsidRDefault="00081ADA" w:rsidP="00152F2A">
      <w:pPr>
        <w:pStyle w:val="Style2"/>
        <w:widowControl/>
        <w:numPr>
          <w:ilvl w:val="0"/>
          <w:numId w:val="58"/>
        </w:numPr>
        <w:tabs>
          <w:tab w:val="left" w:pos="72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 xml:space="preserve">50% ze średniej arytmetycznej ocen z egzaminów i zaliczeń poszczególnych </w:t>
      </w:r>
      <w:r w:rsidR="00473295" w:rsidRPr="007F011D">
        <w:rPr>
          <w:rStyle w:val="FontStyle13"/>
          <w:sz w:val="24"/>
          <w:szCs w:val="24"/>
        </w:rPr>
        <w:t xml:space="preserve">przedmiotów </w:t>
      </w:r>
      <w:r w:rsidRPr="007F011D">
        <w:rPr>
          <w:rStyle w:val="FontStyle13"/>
          <w:sz w:val="24"/>
          <w:szCs w:val="24"/>
        </w:rPr>
        <w:t>z całego okresu studiów, z uwzględnieniem ocen niedostatecznych;</w:t>
      </w:r>
    </w:p>
    <w:p w:rsidR="00081ADA" w:rsidRPr="007F011D" w:rsidRDefault="00081ADA" w:rsidP="00152F2A">
      <w:pPr>
        <w:pStyle w:val="Style2"/>
        <w:widowControl/>
        <w:numPr>
          <w:ilvl w:val="0"/>
          <w:numId w:val="58"/>
        </w:numPr>
        <w:tabs>
          <w:tab w:val="left" w:pos="72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25% z oceny uzyskanej za pracę licencjacką;</w:t>
      </w:r>
    </w:p>
    <w:p w:rsidR="00081ADA" w:rsidRPr="007F011D" w:rsidRDefault="00081ADA" w:rsidP="00152F2A">
      <w:pPr>
        <w:pStyle w:val="Style2"/>
        <w:widowControl/>
        <w:numPr>
          <w:ilvl w:val="0"/>
          <w:numId w:val="58"/>
        </w:numPr>
        <w:tabs>
          <w:tab w:val="left" w:pos="720"/>
        </w:tabs>
        <w:spacing w:before="5"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25% z oceny otrzymanej za egzamin dyplomowy.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W dyplomie ukończenia studiów wpisuje się wynik wyrównany do pełnej oceny według zasady:</w:t>
      </w:r>
    </w:p>
    <w:p w:rsidR="00081ADA" w:rsidRPr="007F011D" w:rsidRDefault="00081ADA" w:rsidP="00152F2A">
      <w:pPr>
        <w:pStyle w:val="Style2"/>
        <w:widowControl/>
        <w:numPr>
          <w:ilvl w:val="0"/>
          <w:numId w:val="59"/>
        </w:numPr>
        <w:tabs>
          <w:tab w:val="left" w:pos="725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do 3,69 - dostateczny (3)</w:t>
      </w:r>
    </w:p>
    <w:p w:rsidR="00081ADA" w:rsidRPr="007F011D" w:rsidRDefault="00081ADA" w:rsidP="00152F2A">
      <w:pPr>
        <w:pStyle w:val="Style2"/>
        <w:widowControl/>
        <w:numPr>
          <w:ilvl w:val="0"/>
          <w:numId w:val="59"/>
        </w:numPr>
        <w:tabs>
          <w:tab w:val="left" w:pos="725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od 3,7 do 4,49 - dobry (4)</w:t>
      </w:r>
    </w:p>
    <w:p w:rsidR="00081ADA" w:rsidRPr="001077F8" w:rsidRDefault="00081ADA" w:rsidP="00081ADA">
      <w:pPr>
        <w:pStyle w:val="Style3"/>
        <w:widowControl/>
        <w:numPr>
          <w:ilvl w:val="0"/>
          <w:numId w:val="59"/>
        </w:numPr>
        <w:tabs>
          <w:tab w:val="left" w:pos="725"/>
        </w:tabs>
        <w:rPr>
          <w:bCs/>
        </w:rPr>
      </w:pPr>
      <w:r w:rsidRPr="007F011D">
        <w:rPr>
          <w:rStyle w:val="FontStyle11"/>
          <w:b w:val="0"/>
          <w:sz w:val="24"/>
          <w:szCs w:val="24"/>
        </w:rPr>
        <w:t>od 4</w:t>
      </w:r>
      <w:r w:rsidRPr="007F011D">
        <w:rPr>
          <w:rStyle w:val="FontStyle13"/>
          <w:sz w:val="24"/>
          <w:szCs w:val="24"/>
        </w:rPr>
        <w:t xml:space="preserve">,50 </w:t>
      </w:r>
      <w:r w:rsidRPr="007F011D">
        <w:rPr>
          <w:rStyle w:val="FontStyle11"/>
          <w:sz w:val="24"/>
          <w:szCs w:val="24"/>
        </w:rPr>
        <w:t>-</w:t>
      </w:r>
      <w:r w:rsidRPr="007F011D">
        <w:rPr>
          <w:rStyle w:val="FontStyle11"/>
          <w:b w:val="0"/>
          <w:sz w:val="24"/>
          <w:szCs w:val="24"/>
        </w:rPr>
        <w:t xml:space="preserve"> bardzo dobry (5).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 xml:space="preserve">Wyrównanie dotyczy tylko wpisu do dyplomu; we wszystkich innych zaświadczeniach  określa się  rzeczywisty wynik studiów., z zaokrągleniem  do dwóch miejsc po przecinku. 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 xml:space="preserve">Uzyskanie ogólnej oceny ze studiów powyżej 4,7 i uzyskanie bardzo dobrych ocen za pracę dyplomową i egzamin dyplomowy kwalifikuje absolwenta do otrzymania dyplomu </w:t>
      </w:r>
      <w:r w:rsidRPr="007F011D">
        <w:rPr>
          <w:rStyle w:val="FontStyle13"/>
          <w:sz w:val="24"/>
          <w:szCs w:val="24"/>
        </w:rPr>
        <w:br/>
        <w:t>z wyróżnieniem. Decyzję o przyznaniu wyróżnienia podejmuje Rektor na wniosek Komisji przeprowadzającej egzamin odnotowany w protokole egzaminacyjnym.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Komisja przeprowadzająca egzamin dyplomowy może wnioskować o podwyżs</w:t>
      </w:r>
      <w:r w:rsidR="00001A5C" w:rsidRPr="007F011D">
        <w:rPr>
          <w:rStyle w:val="FontStyle13"/>
          <w:sz w:val="24"/>
          <w:szCs w:val="24"/>
        </w:rPr>
        <w:t xml:space="preserve">zenie oceny </w:t>
      </w:r>
      <w:r w:rsidRPr="007F011D">
        <w:rPr>
          <w:rStyle w:val="FontStyle13"/>
          <w:sz w:val="24"/>
          <w:szCs w:val="24"/>
        </w:rPr>
        <w:t>w dyplomie do bardzo dobrej w przypadku średniej co najmniej 4,0 z ostatnich 2 lat studiów oraz bardzo dobrych ocen z pracy dyplomowej i egzaminu dyplomowego.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0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Wniosek komisji o podwyższenie oceny w dyplomie winien być zapisany w protokole egzaminu dyplomowego i zatwierdzony przez</w:t>
      </w:r>
      <w:r w:rsidR="00001A5C" w:rsidRPr="007F011D">
        <w:rPr>
          <w:rStyle w:val="FontStyle13"/>
          <w:sz w:val="24"/>
          <w:szCs w:val="24"/>
        </w:rPr>
        <w:t xml:space="preserve"> Dziekana</w:t>
      </w:r>
      <w:r w:rsidRPr="007F011D">
        <w:rPr>
          <w:rStyle w:val="FontStyle13"/>
          <w:sz w:val="24"/>
          <w:szCs w:val="24"/>
        </w:rPr>
        <w:t>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5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>Temat pracy dyplomowej i jego ocenę wpisuje się do indeksu studenta i do protokołu komisji egzaminacyjnej.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5"/>
        </w:tabs>
        <w:spacing w:line="274" w:lineRule="exact"/>
        <w:rPr>
          <w:rStyle w:val="FontStyle13"/>
          <w:sz w:val="24"/>
          <w:szCs w:val="24"/>
        </w:rPr>
      </w:pPr>
      <w:r w:rsidRPr="007F011D">
        <w:rPr>
          <w:rStyle w:val="FontStyle13"/>
          <w:sz w:val="24"/>
          <w:szCs w:val="24"/>
        </w:rPr>
        <w:t xml:space="preserve">Absolwent otrzymuje dyplom ukończenia studiów wyższych wraz z suplementem potwierdzający uzyskanie odpowiedniego tytułu zawodowego właściwego dla poziomu studiów i  kierunku. </w:t>
      </w:r>
    </w:p>
    <w:p w:rsidR="00081ADA" w:rsidRPr="007F011D" w:rsidRDefault="00081ADA" w:rsidP="00152F2A">
      <w:pPr>
        <w:pStyle w:val="Style2"/>
        <w:widowControl/>
        <w:numPr>
          <w:ilvl w:val="0"/>
          <w:numId w:val="65"/>
        </w:numPr>
        <w:tabs>
          <w:tab w:val="left" w:pos="355"/>
        </w:tabs>
        <w:spacing w:line="274" w:lineRule="exact"/>
        <w:rPr>
          <w:color w:val="0070C0"/>
        </w:rPr>
      </w:pPr>
      <w:r w:rsidRPr="007F011D">
        <w:t>Przed odebraniem dyplomu student powinien uregulować wszystkie zobowiązania</w:t>
      </w:r>
      <w:r w:rsidR="001204EC" w:rsidRPr="007F011D">
        <w:t xml:space="preserve"> wynikające z przepisów Uczelni.</w:t>
      </w:r>
    </w:p>
    <w:p w:rsidR="000C7589" w:rsidRDefault="00C94064" w:rsidP="001077F8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ab/>
      </w:r>
      <w:r w:rsidRPr="007F011D">
        <w:rPr>
          <w:rStyle w:val="FontStyle12"/>
          <w:b/>
          <w:sz w:val="24"/>
          <w:szCs w:val="24"/>
        </w:rPr>
        <w:tab/>
      </w:r>
    </w:p>
    <w:p w:rsidR="004B7E09" w:rsidRDefault="004B7E09" w:rsidP="001077F8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</w:p>
    <w:p w:rsidR="004B7E09" w:rsidRDefault="004B7E09" w:rsidP="001077F8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</w:p>
    <w:p w:rsidR="004B7E09" w:rsidRDefault="004B7E09" w:rsidP="001077F8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</w:p>
    <w:p w:rsidR="004B7E09" w:rsidRDefault="004B7E09" w:rsidP="001077F8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</w:p>
    <w:p w:rsidR="004B7E09" w:rsidRPr="007F011D" w:rsidRDefault="004B7E09" w:rsidP="001077F8">
      <w:pPr>
        <w:pStyle w:val="Style2"/>
        <w:widowControl/>
        <w:tabs>
          <w:tab w:val="left" w:pos="2580"/>
        </w:tabs>
        <w:spacing w:line="240" w:lineRule="auto"/>
        <w:ind w:firstLine="0"/>
        <w:rPr>
          <w:rStyle w:val="FontStyle12"/>
          <w:b/>
          <w:sz w:val="24"/>
          <w:szCs w:val="24"/>
        </w:rPr>
      </w:pPr>
    </w:p>
    <w:p w:rsidR="00944838" w:rsidRPr="007F011D" w:rsidRDefault="007C0253" w:rsidP="000C7589">
      <w:pPr>
        <w:pStyle w:val="Style2"/>
        <w:widowControl/>
        <w:tabs>
          <w:tab w:val="left" w:pos="2580"/>
        </w:tabs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lastRenderedPageBreak/>
        <w:t>ROZDZIAŁ X</w:t>
      </w:r>
      <w:r w:rsidR="00F94D26" w:rsidRPr="007F011D">
        <w:rPr>
          <w:rStyle w:val="FontStyle12"/>
          <w:b/>
          <w:sz w:val="24"/>
          <w:szCs w:val="24"/>
        </w:rPr>
        <w:t>VI</w:t>
      </w:r>
    </w:p>
    <w:p w:rsidR="00944838" w:rsidRPr="007F011D" w:rsidRDefault="00944838" w:rsidP="007C0253">
      <w:pPr>
        <w:pStyle w:val="Style2"/>
        <w:widowControl/>
        <w:tabs>
          <w:tab w:val="left" w:pos="2580"/>
        </w:tabs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83471A" w:rsidRPr="007F011D" w:rsidRDefault="00944838" w:rsidP="00CF6615">
      <w:pPr>
        <w:pStyle w:val="Style2"/>
        <w:widowControl/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WARUNKI UMOŻLIWIAJĄCE STUDIOWANIE OSOBOM NIEPEŁNOSPRAWNYM</w:t>
      </w:r>
    </w:p>
    <w:p w:rsidR="009D07B6" w:rsidRPr="007F011D" w:rsidRDefault="0083471A" w:rsidP="001077F8">
      <w:pPr>
        <w:pStyle w:val="Style2"/>
        <w:widowControl/>
        <w:tabs>
          <w:tab w:val="left" w:pos="2580"/>
        </w:tabs>
        <w:spacing w:line="274" w:lineRule="exact"/>
        <w:ind w:left="1416" w:firstLine="0"/>
        <w:jc w:val="left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ab/>
      </w:r>
    </w:p>
    <w:p w:rsidR="008145F6" w:rsidRPr="007F011D" w:rsidRDefault="0083471A" w:rsidP="001077F8">
      <w:pPr>
        <w:pStyle w:val="Style2"/>
        <w:widowControl/>
        <w:tabs>
          <w:tab w:val="left" w:pos="2580"/>
        </w:tabs>
        <w:spacing w:line="274" w:lineRule="exact"/>
        <w:ind w:left="1416" w:firstLine="0"/>
        <w:jc w:val="left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ab/>
      </w:r>
      <w:r w:rsidRPr="007F011D">
        <w:rPr>
          <w:rStyle w:val="FontStyle12"/>
          <w:b/>
          <w:sz w:val="24"/>
          <w:szCs w:val="24"/>
        </w:rPr>
        <w:tab/>
      </w:r>
      <w:r w:rsidRPr="007F011D">
        <w:rPr>
          <w:rStyle w:val="FontStyle12"/>
          <w:b/>
          <w:sz w:val="24"/>
          <w:szCs w:val="24"/>
        </w:rPr>
        <w:tab/>
        <w:t xml:space="preserve">          </w:t>
      </w:r>
      <w:r w:rsidR="004D6CAC" w:rsidRPr="007F011D">
        <w:rPr>
          <w:rStyle w:val="FontStyle12"/>
          <w:sz w:val="24"/>
          <w:szCs w:val="24"/>
        </w:rPr>
        <w:t xml:space="preserve">  </w:t>
      </w:r>
      <w:r w:rsidR="00152F2A" w:rsidRPr="007F011D">
        <w:rPr>
          <w:rStyle w:val="FontStyle12"/>
          <w:b/>
          <w:sz w:val="24"/>
          <w:szCs w:val="24"/>
        </w:rPr>
        <w:t>§ 37</w:t>
      </w:r>
    </w:p>
    <w:p w:rsidR="00001A5C" w:rsidRPr="007F011D" w:rsidRDefault="00001A5C" w:rsidP="008145F6">
      <w:pPr>
        <w:pStyle w:val="Style2"/>
        <w:widowControl/>
        <w:tabs>
          <w:tab w:val="left" w:pos="2580"/>
        </w:tabs>
        <w:spacing w:line="274" w:lineRule="exact"/>
        <w:ind w:left="284" w:hanging="284"/>
        <w:jc w:val="left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1. Kształcenie na </w:t>
      </w:r>
      <w:r w:rsidR="00DE6746" w:rsidRPr="007F011D">
        <w:rPr>
          <w:rStyle w:val="FontStyle12"/>
          <w:sz w:val="24"/>
          <w:szCs w:val="24"/>
        </w:rPr>
        <w:t>kierunkach prowadzonych w Uczelni dyskwalifikuje osoby z niepełnosprawnościami:</w:t>
      </w:r>
    </w:p>
    <w:p w:rsidR="00DE6746" w:rsidRPr="007F011D" w:rsidRDefault="00DE6746" w:rsidP="00152F2A">
      <w:pPr>
        <w:pStyle w:val="Style2"/>
        <w:widowControl/>
        <w:numPr>
          <w:ilvl w:val="0"/>
          <w:numId w:val="62"/>
        </w:numPr>
        <w:tabs>
          <w:tab w:val="left" w:pos="2580"/>
        </w:tabs>
        <w:spacing w:line="274" w:lineRule="exact"/>
        <w:jc w:val="left"/>
      </w:pPr>
      <w:r w:rsidRPr="007F011D">
        <w:t>W zakresie kończyn górnych i dolnych</w:t>
      </w:r>
    </w:p>
    <w:p w:rsidR="00DE6746" w:rsidRPr="007F011D" w:rsidRDefault="00DE6746" w:rsidP="00152F2A">
      <w:pPr>
        <w:pStyle w:val="Style2"/>
        <w:widowControl/>
        <w:numPr>
          <w:ilvl w:val="0"/>
          <w:numId w:val="62"/>
        </w:numPr>
        <w:tabs>
          <w:tab w:val="left" w:pos="2580"/>
        </w:tabs>
        <w:spacing w:line="274" w:lineRule="exact"/>
        <w:jc w:val="left"/>
      </w:pPr>
      <w:r w:rsidRPr="007F011D">
        <w:t>Z zaburzeniami psychicznymi</w:t>
      </w:r>
    </w:p>
    <w:p w:rsidR="00DE6746" w:rsidRPr="007F011D" w:rsidRDefault="00DE6746" w:rsidP="00152F2A">
      <w:pPr>
        <w:pStyle w:val="Style2"/>
        <w:widowControl/>
        <w:numPr>
          <w:ilvl w:val="0"/>
          <w:numId w:val="62"/>
        </w:numPr>
        <w:tabs>
          <w:tab w:val="left" w:pos="2580"/>
        </w:tabs>
        <w:spacing w:line="274" w:lineRule="exact"/>
        <w:jc w:val="left"/>
      </w:pPr>
      <w:r w:rsidRPr="007F011D">
        <w:t>Z wadami wymowy utrudniającymi kontakt z otoczeniem</w:t>
      </w:r>
    </w:p>
    <w:p w:rsidR="00DE6746" w:rsidRPr="007F011D" w:rsidRDefault="00DE6746" w:rsidP="00152F2A">
      <w:pPr>
        <w:pStyle w:val="Style2"/>
        <w:widowControl/>
        <w:numPr>
          <w:ilvl w:val="0"/>
          <w:numId w:val="62"/>
        </w:numPr>
        <w:tabs>
          <w:tab w:val="left" w:pos="2580"/>
        </w:tabs>
        <w:spacing w:line="274" w:lineRule="exact"/>
        <w:jc w:val="left"/>
      </w:pPr>
      <w:r w:rsidRPr="007F011D">
        <w:t>Z daltonizmem i wadami wzroku, których nie można skorygować okularami</w:t>
      </w:r>
    </w:p>
    <w:p w:rsidR="00707C1C" w:rsidRPr="007F011D" w:rsidRDefault="00DE6746" w:rsidP="00152F2A">
      <w:pPr>
        <w:pStyle w:val="Style2"/>
        <w:widowControl/>
        <w:numPr>
          <w:ilvl w:val="0"/>
          <w:numId w:val="62"/>
        </w:numPr>
        <w:tabs>
          <w:tab w:val="left" w:pos="2580"/>
        </w:tabs>
        <w:spacing w:line="274" w:lineRule="exact"/>
        <w:jc w:val="left"/>
      </w:pPr>
      <w:r w:rsidRPr="007F011D">
        <w:t>Zaburzeniami neurologicznymi wyklucz</w:t>
      </w:r>
      <w:r w:rsidR="00707C1C" w:rsidRPr="007F011D">
        <w:t>ającymi pełnienie ról zawodowych</w:t>
      </w:r>
    </w:p>
    <w:p w:rsidR="00DE6746" w:rsidRPr="007F011D" w:rsidRDefault="00707C1C" w:rsidP="00152F2A">
      <w:pPr>
        <w:pStyle w:val="Style2"/>
        <w:widowControl/>
        <w:numPr>
          <w:ilvl w:val="0"/>
          <w:numId w:val="63"/>
        </w:numPr>
        <w:tabs>
          <w:tab w:val="left" w:pos="2580"/>
        </w:tabs>
        <w:spacing w:line="274" w:lineRule="exact"/>
        <w:jc w:val="left"/>
      </w:pPr>
      <w:r w:rsidRPr="007F011D">
        <w:t xml:space="preserve">Każdy </w:t>
      </w:r>
      <w:r w:rsidR="00DE6746" w:rsidRPr="007F011D">
        <w:t xml:space="preserve"> </w:t>
      </w:r>
      <w:r w:rsidRPr="007F011D">
        <w:t xml:space="preserve">rodzaj niepełnosprawności jest indywidualnie oceniany przez lekarza medycyny pracy, który wydaje decyzję  o możliwości podjęcia nauki w tych zawodach. </w:t>
      </w:r>
    </w:p>
    <w:p w:rsidR="00263C99" w:rsidRPr="007F011D" w:rsidRDefault="00263C99" w:rsidP="00C43778">
      <w:pPr>
        <w:pStyle w:val="Style2"/>
        <w:widowControl/>
        <w:spacing w:line="274" w:lineRule="exact"/>
        <w:ind w:firstLine="0"/>
        <w:rPr>
          <w:rStyle w:val="FontStyle12"/>
          <w:b/>
          <w:sz w:val="24"/>
          <w:szCs w:val="24"/>
        </w:rPr>
      </w:pPr>
    </w:p>
    <w:p w:rsidR="008145F6" w:rsidRDefault="008145F6" w:rsidP="009D07B6">
      <w:pPr>
        <w:pStyle w:val="Style2"/>
        <w:widowControl/>
        <w:spacing w:line="274" w:lineRule="exact"/>
        <w:ind w:firstLine="0"/>
        <w:jc w:val="center"/>
        <w:rPr>
          <w:rStyle w:val="FontStyle12"/>
          <w:b/>
          <w:sz w:val="24"/>
          <w:szCs w:val="24"/>
        </w:rPr>
      </w:pPr>
    </w:p>
    <w:p w:rsidR="00106DB0" w:rsidRPr="007F011D" w:rsidRDefault="007C0253" w:rsidP="009D07B6">
      <w:pPr>
        <w:pStyle w:val="Style2"/>
        <w:widowControl/>
        <w:spacing w:line="274" w:lineRule="exact"/>
        <w:ind w:firstLine="0"/>
        <w:jc w:val="center"/>
        <w:rPr>
          <w:rStyle w:val="FontStyle12"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ROZDZIAŁ X</w:t>
      </w:r>
      <w:r w:rsidR="00F94D26" w:rsidRPr="007F011D">
        <w:rPr>
          <w:rStyle w:val="FontStyle12"/>
          <w:b/>
          <w:sz w:val="24"/>
          <w:szCs w:val="24"/>
        </w:rPr>
        <w:t>VII</w:t>
      </w:r>
    </w:p>
    <w:p w:rsidR="00C1184B" w:rsidRPr="007F011D" w:rsidRDefault="00C1184B" w:rsidP="007C0253">
      <w:pPr>
        <w:jc w:val="both"/>
      </w:pPr>
    </w:p>
    <w:p w:rsidR="00C94996" w:rsidRPr="007F011D" w:rsidRDefault="00C94996" w:rsidP="00C94996">
      <w:pPr>
        <w:pStyle w:val="Lista"/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 xml:space="preserve">WARUNKI I TRYB UCZESTNICZENIA WYBITNIE UZDOLNIONYCH UCZNIÓW W  ZAJĘCIACH PRZEWIDZIANYCH TOKIEM STUDIÓW NA KIERUNKACH ZGODNYCH Z UZDOLNIENIAMI  ORAZ ZASADY ZALICZANIA TYCH ZAJĘĆ </w:t>
      </w:r>
    </w:p>
    <w:p w:rsidR="00C94996" w:rsidRPr="008145F6" w:rsidRDefault="00C94996" w:rsidP="00C94996">
      <w:pPr>
        <w:pStyle w:val="Tekstpodstawowy"/>
        <w:jc w:val="both"/>
        <w:rPr>
          <w:b/>
        </w:rPr>
      </w:pPr>
    </w:p>
    <w:p w:rsidR="008E594C" w:rsidRPr="008145F6" w:rsidRDefault="00152F2A" w:rsidP="001077F8">
      <w:pPr>
        <w:pStyle w:val="Tekstpodstawowy"/>
        <w:ind w:left="3540" w:firstLine="708"/>
        <w:jc w:val="both"/>
        <w:rPr>
          <w:b/>
        </w:rPr>
      </w:pPr>
      <w:r w:rsidRPr="008145F6">
        <w:rPr>
          <w:b/>
        </w:rPr>
        <w:t>§ 38</w:t>
      </w:r>
    </w:p>
    <w:p w:rsidR="000B6EDE" w:rsidRPr="007F011D" w:rsidRDefault="00C94996" w:rsidP="00152F2A">
      <w:pPr>
        <w:pStyle w:val="Tekstpodstawowy"/>
        <w:numPr>
          <w:ilvl w:val="0"/>
          <w:numId w:val="53"/>
        </w:numPr>
        <w:jc w:val="both"/>
      </w:pPr>
      <w:r w:rsidRPr="007F011D">
        <w:t>Wybitnie uzdolnieni uczniowie szkół średnich, zwani dalej uczniami mogą składać do Dziekana wybranego wydziału wniosek o uczestniczenie w zajęciach przewidzianych tokiem studiów na kierunkach zgodnych z ich uzdolnieniami.</w:t>
      </w:r>
    </w:p>
    <w:p w:rsidR="000B6EDE" w:rsidRPr="007F011D" w:rsidRDefault="00C94996" w:rsidP="00152F2A">
      <w:pPr>
        <w:pStyle w:val="Tekstpodstawowy"/>
        <w:numPr>
          <w:ilvl w:val="0"/>
          <w:numId w:val="53"/>
        </w:numPr>
        <w:jc w:val="both"/>
      </w:pPr>
      <w:r w:rsidRPr="007F011D">
        <w:t>Decyzję o uczestniczeniu ucznia w zajęciach podejmuje Dziekan właściwego wydziału po uzyskaniu rekomendacji dyrektora szkoły, a w przypadku uczniów niepełnoletnich także zgody rodziców lub prawnych opiekunów ucznia.</w:t>
      </w:r>
      <w:r w:rsidR="000B6EDE" w:rsidRPr="007F011D">
        <w:t xml:space="preserve"> Z wnioskiem w tej sprawie mogą występować również instytucje opiekujące się wybitnie uzdolnioną młodzieżą, </w:t>
      </w:r>
    </w:p>
    <w:p w:rsidR="000B6EDE" w:rsidRPr="007F011D" w:rsidRDefault="00C94996" w:rsidP="00152F2A">
      <w:pPr>
        <w:pStyle w:val="Tekstpodstawowy"/>
        <w:numPr>
          <w:ilvl w:val="0"/>
          <w:numId w:val="53"/>
        </w:numPr>
        <w:jc w:val="both"/>
      </w:pPr>
      <w:r w:rsidRPr="007F011D">
        <w:t xml:space="preserve">Uczniowie dopuszczeni do uczestniczenia w zajęciach mają prawo do korzystania </w:t>
      </w:r>
      <w:r w:rsidRPr="007F011D">
        <w:br/>
        <w:t>z pomieszczeń dydaktycznych i urządzeń Uczelni oraz pomocy ze strony jej pracowników</w:t>
      </w:r>
      <w:r w:rsidRPr="007F011D">
        <w:br/>
        <w:t xml:space="preserve"> i organów. Mogą również uczestniczyć w działalności studenckiego ruchu naukowego.</w:t>
      </w:r>
    </w:p>
    <w:p w:rsidR="000B6EDE" w:rsidRPr="007F011D" w:rsidRDefault="00C94996" w:rsidP="00152F2A">
      <w:pPr>
        <w:pStyle w:val="Tekstpodstawowy"/>
        <w:numPr>
          <w:ilvl w:val="0"/>
          <w:numId w:val="53"/>
        </w:numPr>
        <w:jc w:val="both"/>
      </w:pPr>
      <w:r w:rsidRPr="007F011D">
        <w:t>Uczniowie obowiązani są do przestrzegania przepisów i zasad obowiązujących</w:t>
      </w:r>
      <w:r w:rsidRPr="007F011D">
        <w:br/>
        <w:t xml:space="preserve"> w Uczelni.</w:t>
      </w:r>
    </w:p>
    <w:p w:rsidR="000B6EDE" w:rsidRPr="007F011D" w:rsidRDefault="00C94996" w:rsidP="00152F2A">
      <w:pPr>
        <w:pStyle w:val="Tekstpodstawowy"/>
        <w:numPr>
          <w:ilvl w:val="0"/>
          <w:numId w:val="53"/>
        </w:numPr>
        <w:jc w:val="both"/>
      </w:pPr>
      <w:r w:rsidRPr="007F011D">
        <w:t>Zaliczenie uczniom zajęć następuje na zasadach określonych w niniejszym regulaminie</w:t>
      </w:r>
      <w:r w:rsidR="000B6EDE" w:rsidRPr="007F011D">
        <w:br/>
      </w:r>
      <w:r w:rsidRPr="007F011D">
        <w:t xml:space="preserve"> i jest zapisywane w</w:t>
      </w:r>
      <w:r w:rsidR="000B6EDE" w:rsidRPr="007F011D">
        <w:t xml:space="preserve"> Karcie Osiągnięć Ucznia. Rada W</w:t>
      </w:r>
      <w:r w:rsidRPr="007F011D">
        <w:t>ydziału może ustalić indywidualny tryb zaliczania zajęć przez uczniów.</w:t>
      </w:r>
    </w:p>
    <w:p w:rsidR="000B6EDE" w:rsidRPr="007F011D" w:rsidRDefault="00C94996" w:rsidP="00152F2A">
      <w:pPr>
        <w:pStyle w:val="Tekstpodstawowy"/>
        <w:numPr>
          <w:ilvl w:val="0"/>
          <w:numId w:val="53"/>
        </w:numPr>
        <w:jc w:val="both"/>
      </w:pPr>
      <w:r w:rsidRPr="007F011D">
        <w:t>Uczniowie przyjęci na studia na kierunku, na którym uczestniczyli w zajęciach przed rozpoczęciem studiów, mogą być zwolnieni z obowiązku zaliczania zajęć, które zaliczyli poprzednio, jeśli w międzyczasie nie nastąpiły zmiany w efektach kształcenia uzyskiwanych w ramach ich realizacji. Decyzję podejmuje prowadzący zajęcia.</w:t>
      </w:r>
    </w:p>
    <w:p w:rsidR="000B6EDE" w:rsidRPr="007F011D" w:rsidRDefault="00C94996" w:rsidP="00152F2A">
      <w:pPr>
        <w:pStyle w:val="Tekstpodstawowy"/>
        <w:numPr>
          <w:ilvl w:val="0"/>
          <w:numId w:val="53"/>
        </w:numPr>
        <w:jc w:val="both"/>
      </w:pPr>
      <w:r w:rsidRPr="007F011D">
        <w:t>Uczniowie przyjęci na studia na innym kierunku mogą być zwolnieni z obowiązku zaliczania zajęć, jeśli prowadzący uzna, że uzyskane efekty kształcenia są wystarczające.</w:t>
      </w:r>
    </w:p>
    <w:p w:rsidR="000B6EDE" w:rsidRPr="007F011D" w:rsidRDefault="000B6EDE" w:rsidP="00152F2A">
      <w:pPr>
        <w:pStyle w:val="Tekstpodstawowy"/>
        <w:numPr>
          <w:ilvl w:val="0"/>
          <w:numId w:val="53"/>
        </w:numPr>
        <w:jc w:val="both"/>
      </w:pPr>
      <w:r w:rsidRPr="007F011D">
        <w:t>Uczeń realizujący zajęcia w Uczelni winien być ubezpieczony, we własnym zakresie, od następstw nieszczęśliwych wypadków.</w:t>
      </w:r>
    </w:p>
    <w:p w:rsidR="00C94996" w:rsidRPr="007F011D" w:rsidRDefault="00C94996" w:rsidP="007C0253">
      <w:pPr>
        <w:jc w:val="both"/>
      </w:pPr>
    </w:p>
    <w:p w:rsidR="00C1184B" w:rsidRPr="007F011D" w:rsidRDefault="007766FC" w:rsidP="003E0C10">
      <w:pPr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ROZDZIAŁ X</w:t>
      </w:r>
      <w:r w:rsidR="00F94D26" w:rsidRPr="007F011D">
        <w:rPr>
          <w:rStyle w:val="FontStyle12"/>
          <w:b/>
          <w:sz w:val="24"/>
          <w:szCs w:val="24"/>
        </w:rPr>
        <w:t>VIII</w:t>
      </w:r>
    </w:p>
    <w:p w:rsidR="00C1184B" w:rsidRPr="007F011D" w:rsidRDefault="00C1184B" w:rsidP="003E0C10">
      <w:pPr>
        <w:ind w:left="2124" w:firstLine="708"/>
        <w:jc w:val="center"/>
        <w:rPr>
          <w:rStyle w:val="FontStyle12"/>
          <w:b/>
          <w:sz w:val="24"/>
          <w:szCs w:val="24"/>
        </w:rPr>
      </w:pPr>
    </w:p>
    <w:p w:rsidR="00C1184B" w:rsidRPr="007F011D" w:rsidRDefault="00C1184B" w:rsidP="003E0C10">
      <w:pPr>
        <w:jc w:val="center"/>
        <w:rPr>
          <w:b/>
        </w:rPr>
      </w:pPr>
      <w:r w:rsidRPr="007F011D">
        <w:rPr>
          <w:b/>
        </w:rPr>
        <w:t>PROWADZENIE DOKUMENTACJI ZE STUDIÓW</w:t>
      </w:r>
    </w:p>
    <w:p w:rsidR="00C1184B" w:rsidRPr="007F011D" w:rsidRDefault="00C1184B" w:rsidP="007C0253">
      <w:pPr>
        <w:jc w:val="both"/>
      </w:pPr>
    </w:p>
    <w:p w:rsidR="00C1184B" w:rsidRDefault="00C1184B" w:rsidP="007C0253">
      <w:pPr>
        <w:tabs>
          <w:tab w:val="left" w:pos="3615"/>
        </w:tabs>
        <w:jc w:val="both"/>
        <w:rPr>
          <w:b/>
        </w:rPr>
      </w:pPr>
      <w:r w:rsidRPr="007F011D">
        <w:tab/>
      </w:r>
      <w:r w:rsidR="004D6CAC" w:rsidRPr="007F011D">
        <w:t xml:space="preserve">          </w:t>
      </w:r>
      <w:r w:rsidR="00152F2A" w:rsidRPr="007F011D">
        <w:rPr>
          <w:b/>
        </w:rPr>
        <w:t>§ 39</w:t>
      </w:r>
    </w:p>
    <w:p w:rsidR="008145F6" w:rsidRPr="007F011D" w:rsidRDefault="008145F6" w:rsidP="007C0253">
      <w:pPr>
        <w:tabs>
          <w:tab w:val="left" w:pos="3615"/>
        </w:tabs>
        <w:jc w:val="both"/>
        <w:rPr>
          <w:b/>
        </w:rPr>
      </w:pPr>
    </w:p>
    <w:p w:rsidR="0034097E" w:rsidRPr="007F011D" w:rsidRDefault="0034097E" w:rsidP="007C0253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>1. Przebieg studiów na poszczególnych semestrach powinien być udokumentowany w:</w:t>
      </w:r>
    </w:p>
    <w:p w:rsidR="0034097E" w:rsidRPr="007F011D" w:rsidRDefault="0034097E" w:rsidP="00152F2A">
      <w:pPr>
        <w:pStyle w:val="Akapitzlist"/>
        <w:numPr>
          <w:ilvl w:val="0"/>
          <w:numId w:val="42"/>
        </w:numPr>
        <w:jc w:val="both"/>
      </w:pPr>
      <w:r w:rsidRPr="007F011D">
        <w:t>protokołach egzaminacyjnych i zaliczeniowych z poszczególnych przedmiot</w:t>
      </w:r>
      <w:r w:rsidR="00856248" w:rsidRPr="007F011D">
        <w:t>ów objętych programem nauczania</w:t>
      </w:r>
    </w:p>
    <w:p w:rsidR="0034097E" w:rsidRPr="007F011D" w:rsidRDefault="0034097E" w:rsidP="00152F2A">
      <w:pPr>
        <w:pStyle w:val="Akapitzlist"/>
        <w:numPr>
          <w:ilvl w:val="0"/>
          <w:numId w:val="42"/>
        </w:numPr>
        <w:jc w:val="both"/>
      </w:pPr>
      <w:r w:rsidRPr="007F011D">
        <w:t>indeksie</w:t>
      </w:r>
    </w:p>
    <w:p w:rsidR="0034097E" w:rsidRPr="007F011D" w:rsidRDefault="0034097E" w:rsidP="00152F2A">
      <w:pPr>
        <w:pStyle w:val="Akapitzlist"/>
        <w:numPr>
          <w:ilvl w:val="0"/>
          <w:numId w:val="42"/>
        </w:numPr>
        <w:jc w:val="both"/>
      </w:pPr>
      <w:r w:rsidRPr="007F011D">
        <w:t xml:space="preserve">kartach okresowych osiągnięć studenta zawierających wpisy wszystkich egzaminów </w:t>
      </w:r>
      <w:r w:rsidR="003E0C10" w:rsidRPr="007F011D">
        <w:br/>
      </w:r>
      <w:r w:rsidRPr="007F011D">
        <w:t>i zaliczeń przedmiotów z oceną oraz zaliczeń ćwiczeń laboratoryjnych, medycznych, seminaryjnych i innych zajęć praktycznych itp., a także praktyk zawodowych przewidzianych w planie studiów danego semestru.</w:t>
      </w:r>
    </w:p>
    <w:p w:rsidR="0026718F" w:rsidRPr="007F011D" w:rsidRDefault="0026718F" w:rsidP="00152F2A">
      <w:pPr>
        <w:pStyle w:val="Akapitzlist"/>
        <w:numPr>
          <w:ilvl w:val="0"/>
          <w:numId w:val="42"/>
        </w:numPr>
        <w:jc w:val="both"/>
        <w:rPr>
          <w:color w:val="FF0000"/>
        </w:rPr>
      </w:pPr>
      <w:r w:rsidRPr="007F011D">
        <w:t>księdze dyplomów i archiwizacji prac dyplomowych</w:t>
      </w:r>
      <w:r w:rsidRPr="007F011D">
        <w:rPr>
          <w:color w:val="FF0000"/>
        </w:rPr>
        <w:t>.</w:t>
      </w:r>
    </w:p>
    <w:p w:rsidR="00F216C5" w:rsidRPr="007F011D" w:rsidRDefault="00F216C5" w:rsidP="0083471A">
      <w:pPr>
        <w:pStyle w:val="Style1"/>
        <w:widowControl/>
        <w:spacing w:before="58"/>
        <w:ind w:left="2832" w:firstLine="708"/>
        <w:jc w:val="both"/>
        <w:rPr>
          <w:rStyle w:val="FontStyle11"/>
          <w:sz w:val="24"/>
          <w:szCs w:val="24"/>
        </w:rPr>
      </w:pPr>
    </w:p>
    <w:p w:rsidR="0034097E" w:rsidRPr="007F011D" w:rsidRDefault="00F94D26" w:rsidP="00F216C5">
      <w:pPr>
        <w:pStyle w:val="Style1"/>
        <w:widowControl/>
        <w:spacing w:before="58"/>
        <w:jc w:val="center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ROZDZIAŁ XIX</w:t>
      </w:r>
    </w:p>
    <w:p w:rsidR="00F27899" w:rsidRPr="007F011D" w:rsidRDefault="00674AF9" w:rsidP="00674AF9">
      <w:pPr>
        <w:pStyle w:val="Style1"/>
        <w:widowControl/>
        <w:tabs>
          <w:tab w:val="left" w:pos="4770"/>
        </w:tabs>
        <w:spacing w:before="58"/>
        <w:ind w:left="2832" w:firstLine="708"/>
        <w:jc w:val="both"/>
        <w:rPr>
          <w:rStyle w:val="FontStyle11"/>
          <w:color w:val="00B0F0"/>
          <w:sz w:val="24"/>
          <w:szCs w:val="24"/>
        </w:rPr>
      </w:pPr>
      <w:r w:rsidRPr="007F011D">
        <w:rPr>
          <w:rStyle w:val="FontStyle11"/>
          <w:color w:val="00B0F0"/>
          <w:sz w:val="24"/>
          <w:szCs w:val="24"/>
        </w:rPr>
        <w:tab/>
      </w:r>
    </w:p>
    <w:p w:rsidR="0034097E" w:rsidRPr="007F011D" w:rsidRDefault="004D4B0E" w:rsidP="0083471A">
      <w:pPr>
        <w:pStyle w:val="Style3"/>
        <w:widowControl/>
        <w:spacing w:line="240" w:lineRule="exact"/>
        <w:ind w:left="708" w:firstLine="708"/>
        <w:rPr>
          <w:b/>
        </w:rPr>
      </w:pPr>
      <w:r w:rsidRPr="007F011D">
        <w:rPr>
          <w:b/>
        </w:rPr>
        <w:t>WARUNKI UKOŃCZENIA</w:t>
      </w:r>
      <w:r w:rsidR="000A18C8" w:rsidRPr="007F011D">
        <w:rPr>
          <w:b/>
        </w:rPr>
        <w:t xml:space="preserve"> </w:t>
      </w:r>
      <w:r w:rsidRPr="007F011D">
        <w:rPr>
          <w:b/>
        </w:rPr>
        <w:t>STUDIÓW PIERWSZEGO STOPNIA</w:t>
      </w:r>
    </w:p>
    <w:p w:rsidR="00F27899" w:rsidRPr="007F011D" w:rsidRDefault="00F27899" w:rsidP="007C0253">
      <w:pPr>
        <w:pStyle w:val="Style3"/>
        <w:widowControl/>
        <w:spacing w:line="240" w:lineRule="exact"/>
        <w:ind w:left="341" w:hanging="341"/>
      </w:pPr>
    </w:p>
    <w:p w:rsidR="00DE5D75" w:rsidRPr="007F011D" w:rsidRDefault="004D4B0E" w:rsidP="008145F6">
      <w:pPr>
        <w:pStyle w:val="Style3"/>
        <w:widowControl/>
        <w:spacing w:line="240" w:lineRule="exact"/>
        <w:ind w:left="341" w:hanging="341"/>
        <w:rPr>
          <w:b/>
        </w:rPr>
      </w:pPr>
      <w:r w:rsidRPr="007F011D">
        <w:tab/>
      </w:r>
      <w:r w:rsidRPr="007F011D">
        <w:tab/>
      </w:r>
      <w:r w:rsidRPr="007F011D">
        <w:tab/>
      </w:r>
      <w:r w:rsidRPr="007F011D">
        <w:tab/>
      </w:r>
      <w:r w:rsidRPr="007F011D">
        <w:tab/>
      </w:r>
      <w:r w:rsidRPr="007F011D">
        <w:tab/>
      </w:r>
      <w:r w:rsidR="007766FC" w:rsidRPr="007F011D">
        <w:t xml:space="preserve"> </w:t>
      </w:r>
      <w:r w:rsidR="004D6CAC" w:rsidRPr="007F011D">
        <w:tab/>
      </w:r>
      <w:r w:rsidRPr="007F011D">
        <w:rPr>
          <w:b/>
        </w:rPr>
        <w:t>§</w:t>
      </w:r>
      <w:r w:rsidR="00152F2A" w:rsidRPr="007F011D">
        <w:rPr>
          <w:b/>
        </w:rPr>
        <w:t xml:space="preserve"> 40</w:t>
      </w:r>
    </w:p>
    <w:p w:rsidR="00DE5D75" w:rsidRPr="007F011D" w:rsidRDefault="00DE5D75" w:rsidP="00DE5D75">
      <w:pPr>
        <w:pStyle w:val="Style3"/>
        <w:widowControl/>
        <w:spacing w:line="240" w:lineRule="exact"/>
      </w:pPr>
    </w:p>
    <w:p w:rsidR="004D4B0E" w:rsidRPr="007F011D" w:rsidRDefault="004D4B0E" w:rsidP="00152F2A">
      <w:pPr>
        <w:pStyle w:val="Style3"/>
        <w:widowControl/>
        <w:numPr>
          <w:ilvl w:val="0"/>
          <w:numId w:val="43"/>
        </w:numPr>
        <w:spacing w:line="240" w:lineRule="exact"/>
      </w:pPr>
      <w:r w:rsidRPr="007F011D">
        <w:t xml:space="preserve">Warunkiem uzyskania dyplomu ukończenia studiów oraz zdobycia odpowiedniego tytułu zawodowego studiów jest zaliczane wszystkich zajęć oraz </w:t>
      </w:r>
      <w:r w:rsidR="00F44686" w:rsidRPr="007F011D">
        <w:t xml:space="preserve">praktyk na ocenę pozytywną, </w:t>
      </w:r>
      <w:r w:rsidR="0083471A" w:rsidRPr="007F011D">
        <w:t xml:space="preserve">                  </w:t>
      </w:r>
      <w:r w:rsidR="00F44686" w:rsidRPr="007F011D">
        <w:t>a także złożenie egzaminu i przewidywanej w planie studiów pracy dyplomowej.</w:t>
      </w:r>
    </w:p>
    <w:p w:rsidR="00F27899" w:rsidRPr="007F011D" w:rsidRDefault="00F27899" w:rsidP="00152F2A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240" w:lineRule="auto"/>
        <w:ind w:left="357"/>
      </w:pPr>
      <w:r w:rsidRPr="007F011D">
        <w:rPr>
          <w:rStyle w:val="FontStyle12"/>
          <w:sz w:val="24"/>
          <w:szCs w:val="24"/>
        </w:rPr>
        <w:t>Osoba, która ukończyła studia pierwszego stopnia, zachowuje prawa studenta do dnia 3</w:t>
      </w:r>
      <w:r w:rsidR="00CF6615" w:rsidRPr="007F011D">
        <w:rPr>
          <w:rStyle w:val="FontStyle12"/>
          <w:sz w:val="24"/>
          <w:szCs w:val="24"/>
        </w:rPr>
        <w:t>0</w:t>
      </w:r>
      <w:r w:rsidRPr="007F011D">
        <w:rPr>
          <w:rStyle w:val="FontStyle12"/>
          <w:sz w:val="24"/>
          <w:szCs w:val="24"/>
        </w:rPr>
        <w:t xml:space="preserve"> </w:t>
      </w:r>
      <w:r w:rsidR="00CF6615" w:rsidRPr="007F011D">
        <w:t>września</w:t>
      </w:r>
      <w:r w:rsidRPr="007F011D">
        <w:t xml:space="preserve"> roku, w którym ukończyła te studia.</w:t>
      </w:r>
    </w:p>
    <w:p w:rsidR="0034097E" w:rsidRPr="007F011D" w:rsidRDefault="0034097E" w:rsidP="00152F2A">
      <w:pPr>
        <w:pStyle w:val="Style3"/>
        <w:widowControl/>
        <w:numPr>
          <w:ilvl w:val="0"/>
          <w:numId w:val="43"/>
        </w:numPr>
        <w:spacing w:line="240" w:lineRule="auto"/>
        <w:ind w:left="357"/>
      </w:pPr>
      <w:r w:rsidRPr="007F011D">
        <w:t xml:space="preserve">Zakończenie studiów, po dostarczeniu wypełnionej karty obiegowej do </w:t>
      </w:r>
      <w:r w:rsidR="00F216C5" w:rsidRPr="007F011D">
        <w:t>dziekanatu</w:t>
      </w:r>
      <w:r w:rsidRPr="007F011D">
        <w:t>, dokumentuje się w:</w:t>
      </w:r>
    </w:p>
    <w:p w:rsidR="0034097E" w:rsidRPr="007F011D" w:rsidRDefault="000534D0" w:rsidP="00152F2A">
      <w:pPr>
        <w:pStyle w:val="Style2"/>
        <w:widowControl/>
        <w:numPr>
          <w:ilvl w:val="0"/>
          <w:numId w:val="11"/>
        </w:numPr>
        <w:tabs>
          <w:tab w:val="left" w:pos="720"/>
        </w:tabs>
        <w:spacing w:line="240" w:lineRule="auto"/>
        <w:ind w:left="360" w:firstLine="0"/>
      </w:pPr>
      <w:r w:rsidRPr="007F011D">
        <w:t>indeks</w:t>
      </w:r>
      <w:r w:rsidR="00DE5D75" w:rsidRPr="007F011D">
        <w:t>ie</w:t>
      </w:r>
    </w:p>
    <w:p w:rsidR="0034097E" w:rsidRPr="007F011D" w:rsidRDefault="0034097E" w:rsidP="00152F2A">
      <w:pPr>
        <w:pStyle w:val="Style2"/>
        <w:widowControl/>
        <w:numPr>
          <w:ilvl w:val="0"/>
          <w:numId w:val="11"/>
        </w:numPr>
        <w:tabs>
          <w:tab w:val="left" w:pos="720"/>
        </w:tabs>
        <w:spacing w:line="240" w:lineRule="auto"/>
        <w:ind w:left="360" w:firstLine="0"/>
      </w:pPr>
      <w:r w:rsidRPr="007F011D">
        <w:t>protokole dy</w:t>
      </w:r>
      <w:r w:rsidR="00DE5D75" w:rsidRPr="007F011D">
        <w:t>plomowej komisji egzaminacyjnej</w:t>
      </w:r>
    </w:p>
    <w:p w:rsidR="0034097E" w:rsidRPr="007F011D" w:rsidRDefault="00DE5D75" w:rsidP="00152F2A">
      <w:pPr>
        <w:pStyle w:val="Style2"/>
        <w:widowControl/>
        <w:numPr>
          <w:ilvl w:val="0"/>
          <w:numId w:val="11"/>
        </w:numPr>
        <w:tabs>
          <w:tab w:val="left" w:pos="720"/>
        </w:tabs>
        <w:spacing w:line="240" w:lineRule="auto"/>
        <w:ind w:left="360" w:firstLine="0"/>
      </w:pPr>
      <w:r w:rsidRPr="007F011D">
        <w:t>albumie studenta</w:t>
      </w:r>
    </w:p>
    <w:p w:rsidR="0034097E" w:rsidRPr="007F011D" w:rsidRDefault="00DE5D75" w:rsidP="00152F2A">
      <w:pPr>
        <w:pStyle w:val="Style2"/>
        <w:widowControl/>
        <w:numPr>
          <w:ilvl w:val="0"/>
          <w:numId w:val="11"/>
        </w:numPr>
        <w:tabs>
          <w:tab w:val="left" w:pos="720"/>
        </w:tabs>
        <w:spacing w:line="240" w:lineRule="auto"/>
        <w:ind w:left="360" w:firstLine="0"/>
      </w:pPr>
      <w:r w:rsidRPr="007F011D">
        <w:t>księdze dyplomów</w:t>
      </w:r>
    </w:p>
    <w:p w:rsidR="0083471A" w:rsidRPr="001077F8" w:rsidRDefault="000534D0" w:rsidP="001077F8">
      <w:pPr>
        <w:pStyle w:val="Style2"/>
        <w:widowControl/>
        <w:numPr>
          <w:ilvl w:val="0"/>
          <w:numId w:val="11"/>
        </w:numPr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7F011D">
        <w:t>dyplomie</w:t>
      </w:r>
      <w:r w:rsidRPr="007F011D">
        <w:rPr>
          <w:rStyle w:val="FontStyle12"/>
          <w:sz w:val="24"/>
          <w:szCs w:val="24"/>
        </w:rPr>
        <w:t xml:space="preserve"> ukończenia studiów.</w:t>
      </w:r>
    </w:p>
    <w:p w:rsidR="00263C99" w:rsidRPr="007F011D" w:rsidRDefault="007766FC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Pr="007F011D">
        <w:rPr>
          <w:rStyle w:val="FontStyle12"/>
          <w:sz w:val="24"/>
          <w:szCs w:val="24"/>
        </w:rPr>
        <w:tab/>
      </w:r>
      <w:r w:rsidR="004D6CAC" w:rsidRPr="007F011D">
        <w:rPr>
          <w:rStyle w:val="FontStyle12"/>
          <w:sz w:val="24"/>
          <w:szCs w:val="24"/>
        </w:rPr>
        <w:tab/>
      </w:r>
    </w:p>
    <w:p w:rsidR="00834667" w:rsidRPr="007F011D" w:rsidRDefault="007766FC" w:rsidP="00263C99">
      <w:pPr>
        <w:pStyle w:val="Style2"/>
        <w:widowControl/>
        <w:tabs>
          <w:tab w:val="left" w:pos="720"/>
        </w:tabs>
        <w:spacing w:line="274" w:lineRule="exact"/>
        <w:ind w:left="360" w:firstLine="0"/>
        <w:jc w:val="center"/>
        <w:rPr>
          <w:rStyle w:val="FontStyle12"/>
          <w:b/>
          <w:sz w:val="24"/>
          <w:szCs w:val="24"/>
        </w:rPr>
      </w:pPr>
      <w:r w:rsidRPr="007F011D">
        <w:rPr>
          <w:rStyle w:val="FontStyle12"/>
          <w:b/>
          <w:sz w:val="24"/>
          <w:szCs w:val="24"/>
        </w:rPr>
        <w:t>ROZDZI</w:t>
      </w:r>
      <w:r w:rsidR="00F94D26" w:rsidRPr="007F011D">
        <w:rPr>
          <w:rStyle w:val="FontStyle12"/>
          <w:b/>
          <w:sz w:val="24"/>
          <w:szCs w:val="24"/>
        </w:rPr>
        <w:t>AŁ XX</w:t>
      </w:r>
    </w:p>
    <w:p w:rsidR="00834667" w:rsidRPr="007F011D" w:rsidRDefault="00834667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D2297F" w:rsidRPr="007F011D" w:rsidRDefault="00D2297F" w:rsidP="003E0C10">
      <w:pPr>
        <w:pStyle w:val="Style2"/>
        <w:widowControl/>
        <w:spacing w:line="274" w:lineRule="exact"/>
        <w:ind w:firstLine="0"/>
        <w:jc w:val="center"/>
        <w:rPr>
          <w:rStyle w:val="FontStyle11"/>
          <w:b w:val="0"/>
          <w:bCs w:val="0"/>
          <w:sz w:val="24"/>
          <w:szCs w:val="24"/>
        </w:rPr>
      </w:pPr>
      <w:r w:rsidRPr="007F011D">
        <w:rPr>
          <w:rStyle w:val="FontStyle11"/>
          <w:sz w:val="24"/>
          <w:szCs w:val="24"/>
        </w:rPr>
        <w:t>PRZEPISY KOŃCOWE</w:t>
      </w:r>
    </w:p>
    <w:p w:rsidR="00D2297F" w:rsidRPr="007F011D" w:rsidRDefault="00D2297F" w:rsidP="007C0253">
      <w:pPr>
        <w:pStyle w:val="Style1"/>
        <w:widowControl/>
        <w:spacing w:line="240" w:lineRule="exact"/>
        <w:jc w:val="both"/>
      </w:pPr>
    </w:p>
    <w:p w:rsidR="00D2297F" w:rsidRPr="007F011D" w:rsidRDefault="00152F2A" w:rsidP="007C0253">
      <w:pPr>
        <w:pStyle w:val="Style1"/>
        <w:widowControl/>
        <w:spacing w:before="53"/>
        <w:ind w:left="3540" w:firstLine="708"/>
        <w:jc w:val="both"/>
        <w:rPr>
          <w:rStyle w:val="FontStyle11"/>
          <w:sz w:val="24"/>
          <w:szCs w:val="24"/>
        </w:rPr>
      </w:pPr>
      <w:r w:rsidRPr="007F011D">
        <w:rPr>
          <w:rStyle w:val="FontStyle11"/>
          <w:sz w:val="24"/>
          <w:szCs w:val="24"/>
        </w:rPr>
        <w:t>§ 41</w:t>
      </w:r>
    </w:p>
    <w:p w:rsidR="0058487F" w:rsidRPr="007F011D" w:rsidRDefault="0058487F" w:rsidP="00152F2A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</w:pPr>
      <w:r w:rsidRPr="007F011D">
        <w:t xml:space="preserve">Regulamin podaje się do ogólnej wiadomości studentom przez wywieszenie na tablicach ogłoszeń w dziekanatach wydziałów i umieszczenie na stronie internetowej Uczelni. </w:t>
      </w:r>
    </w:p>
    <w:p w:rsidR="00CF6615" w:rsidRPr="007F011D" w:rsidRDefault="00D2297F" w:rsidP="00152F2A">
      <w:pPr>
        <w:pStyle w:val="Style2"/>
        <w:widowControl/>
        <w:numPr>
          <w:ilvl w:val="0"/>
          <w:numId w:val="44"/>
        </w:numPr>
        <w:tabs>
          <w:tab w:val="left" w:pos="350"/>
        </w:tabs>
        <w:spacing w:line="240" w:lineRule="auto"/>
        <w:ind w:left="357" w:hanging="357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Niniejszy regulamin obowiązuje zarówno studentów, jak i pracowników </w:t>
      </w:r>
      <w:r w:rsidR="00F216C5" w:rsidRPr="007F011D">
        <w:rPr>
          <w:rStyle w:val="FontStyle12"/>
          <w:sz w:val="24"/>
          <w:szCs w:val="24"/>
        </w:rPr>
        <w:t>U</w:t>
      </w:r>
      <w:r w:rsidRPr="007F011D">
        <w:rPr>
          <w:rStyle w:val="FontStyle12"/>
          <w:sz w:val="24"/>
          <w:szCs w:val="24"/>
        </w:rPr>
        <w:t>czelni</w:t>
      </w:r>
      <w:r w:rsidR="00CF6615" w:rsidRPr="007F011D">
        <w:rPr>
          <w:rStyle w:val="FontStyle12"/>
          <w:sz w:val="24"/>
          <w:szCs w:val="24"/>
        </w:rPr>
        <w:t>.</w:t>
      </w:r>
    </w:p>
    <w:p w:rsidR="00D2297F" w:rsidRPr="007F011D" w:rsidRDefault="00D2297F" w:rsidP="00152F2A">
      <w:pPr>
        <w:pStyle w:val="Style2"/>
        <w:widowControl/>
        <w:numPr>
          <w:ilvl w:val="0"/>
          <w:numId w:val="44"/>
        </w:numPr>
        <w:tabs>
          <w:tab w:val="left" w:pos="350"/>
        </w:tabs>
        <w:spacing w:line="240" w:lineRule="auto"/>
        <w:ind w:left="357" w:hanging="357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W sprawach dotyczących organizacji i odbywania studiów nieobjętych przepisami niniejszego regulaminu decyduje </w:t>
      </w:r>
      <w:r w:rsidR="00CF6615" w:rsidRPr="007F011D">
        <w:rPr>
          <w:rStyle w:val="FontStyle12"/>
          <w:sz w:val="24"/>
          <w:szCs w:val="24"/>
        </w:rPr>
        <w:t>R</w:t>
      </w:r>
      <w:r w:rsidRPr="007F011D">
        <w:rPr>
          <w:rStyle w:val="FontStyle12"/>
          <w:sz w:val="24"/>
          <w:szCs w:val="24"/>
        </w:rPr>
        <w:t>ektor.</w:t>
      </w:r>
    </w:p>
    <w:p w:rsidR="00D2297F" w:rsidRPr="007F011D" w:rsidRDefault="00D2297F" w:rsidP="00152F2A">
      <w:pPr>
        <w:pStyle w:val="Style2"/>
        <w:widowControl/>
        <w:numPr>
          <w:ilvl w:val="0"/>
          <w:numId w:val="44"/>
        </w:numPr>
        <w:tabs>
          <w:tab w:val="left" w:pos="350"/>
        </w:tabs>
        <w:spacing w:line="240" w:lineRule="auto"/>
        <w:ind w:left="357" w:hanging="357"/>
        <w:rPr>
          <w:rStyle w:val="FontStyle12"/>
          <w:sz w:val="24"/>
          <w:szCs w:val="24"/>
        </w:rPr>
      </w:pPr>
      <w:r w:rsidRPr="007F011D">
        <w:rPr>
          <w:rStyle w:val="FontStyle12"/>
          <w:sz w:val="24"/>
          <w:szCs w:val="24"/>
        </w:rPr>
        <w:t xml:space="preserve">Regulamin </w:t>
      </w:r>
      <w:r w:rsidR="00CF6615" w:rsidRPr="007F011D">
        <w:rPr>
          <w:rStyle w:val="FontStyle12"/>
          <w:sz w:val="24"/>
          <w:szCs w:val="24"/>
        </w:rPr>
        <w:t>s</w:t>
      </w:r>
      <w:r w:rsidRPr="007F011D">
        <w:rPr>
          <w:rStyle w:val="FontStyle12"/>
          <w:sz w:val="24"/>
          <w:szCs w:val="24"/>
        </w:rPr>
        <w:t>tudiów wchodzi w życie z początkiem roku akademickiego, po u</w:t>
      </w:r>
      <w:r w:rsidR="00263C99" w:rsidRPr="007F011D">
        <w:rPr>
          <w:rStyle w:val="FontStyle12"/>
          <w:sz w:val="24"/>
          <w:szCs w:val="24"/>
        </w:rPr>
        <w:t>zgo</w:t>
      </w:r>
      <w:r w:rsidRPr="007F011D">
        <w:rPr>
          <w:rStyle w:val="FontStyle12"/>
          <w:sz w:val="24"/>
          <w:szCs w:val="24"/>
        </w:rPr>
        <w:t xml:space="preserve">dnieniu </w:t>
      </w:r>
      <w:r w:rsidR="00263C99" w:rsidRPr="007F011D">
        <w:rPr>
          <w:rStyle w:val="FontStyle12"/>
          <w:sz w:val="24"/>
          <w:szCs w:val="24"/>
        </w:rPr>
        <w:br/>
      </w:r>
      <w:r w:rsidRPr="007F011D">
        <w:rPr>
          <w:rStyle w:val="FontStyle12"/>
          <w:sz w:val="24"/>
          <w:szCs w:val="24"/>
        </w:rPr>
        <w:t>z samorządem studenckim. Jeżeli w ciągu</w:t>
      </w:r>
      <w:r w:rsidR="0058487F" w:rsidRPr="007F011D">
        <w:rPr>
          <w:rStyle w:val="FontStyle12"/>
          <w:sz w:val="24"/>
          <w:szCs w:val="24"/>
        </w:rPr>
        <w:t xml:space="preserve"> trzech miesięcy od uchwalenia R</w:t>
      </w:r>
      <w:r w:rsidRPr="007F011D">
        <w:rPr>
          <w:rStyle w:val="FontStyle12"/>
          <w:sz w:val="24"/>
          <w:szCs w:val="24"/>
        </w:rPr>
        <w:t>egu</w:t>
      </w:r>
      <w:r w:rsidR="0058487F" w:rsidRPr="007F011D">
        <w:rPr>
          <w:rStyle w:val="FontStyle12"/>
          <w:sz w:val="24"/>
          <w:szCs w:val="24"/>
        </w:rPr>
        <w:t>laminu Senat U</w:t>
      </w:r>
      <w:r w:rsidRPr="007F011D">
        <w:rPr>
          <w:rStyle w:val="FontStyle12"/>
          <w:sz w:val="24"/>
          <w:szCs w:val="24"/>
        </w:rPr>
        <w:t>czelni i samorząd studencki nie dojdą do poroz</w:t>
      </w:r>
      <w:r w:rsidR="00B61170" w:rsidRPr="007F011D">
        <w:rPr>
          <w:rStyle w:val="FontStyle12"/>
          <w:sz w:val="24"/>
          <w:szCs w:val="24"/>
        </w:rPr>
        <w:t xml:space="preserve">umienia w sprawie jego treści, </w:t>
      </w:r>
      <w:r w:rsidR="0058487F" w:rsidRPr="007F011D">
        <w:rPr>
          <w:rStyle w:val="FontStyle12"/>
          <w:sz w:val="24"/>
          <w:szCs w:val="24"/>
        </w:rPr>
        <w:lastRenderedPageBreak/>
        <w:t>R</w:t>
      </w:r>
      <w:r w:rsidRPr="007F011D">
        <w:rPr>
          <w:rStyle w:val="FontStyle12"/>
          <w:sz w:val="24"/>
          <w:szCs w:val="24"/>
        </w:rPr>
        <w:t>egulamin wchodzi w życie na mocy po</w:t>
      </w:r>
      <w:r w:rsidR="000534D0" w:rsidRPr="007F011D">
        <w:rPr>
          <w:rStyle w:val="FontStyle12"/>
          <w:sz w:val="24"/>
          <w:szCs w:val="24"/>
        </w:rPr>
        <w:t xml:space="preserve">nownej uchwały senatu </w:t>
      </w:r>
      <w:r w:rsidR="00F216C5" w:rsidRPr="007F011D">
        <w:rPr>
          <w:rStyle w:val="FontStyle12"/>
          <w:sz w:val="24"/>
          <w:szCs w:val="24"/>
        </w:rPr>
        <w:t>U</w:t>
      </w:r>
      <w:r w:rsidR="000534D0" w:rsidRPr="007F011D">
        <w:rPr>
          <w:rStyle w:val="FontStyle12"/>
          <w:sz w:val="24"/>
          <w:szCs w:val="24"/>
        </w:rPr>
        <w:t xml:space="preserve">czelni </w:t>
      </w:r>
      <w:r w:rsidRPr="007F011D">
        <w:rPr>
          <w:rStyle w:val="FontStyle12"/>
          <w:sz w:val="24"/>
          <w:szCs w:val="24"/>
        </w:rPr>
        <w:t xml:space="preserve"> podjętej większości</w:t>
      </w:r>
      <w:r w:rsidR="000534D0" w:rsidRPr="007F011D">
        <w:rPr>
          <w:rStyle w:val="FontStyle12"/>
          <w:sz w:val="24"/>
          <w:szCs w:val="24"/>
        </w:rPr>
        <w:t>ą</w:t>
      </w:r>
      <w:r w:rsidRPr="007F011D">
        <w:rPr>
          <w:rStyle w:val="FontStyle12"/>
          <w:sz w:val="24"/>
          <w:szCs w:val="24"/>
        </w:rPr>
        <w:t xml:space="preserve"> co najmniej dwóch trzecich głosów jego statutowego </w:t>
      </w:r>
      <w:r w:rsidR="001A4477" w:rsidRPr="007F011D">
        <w:rPr>
          <w:rStyle w:val="FontStyle12"/>
          <w:sz w:val="24"/>
          <w:szCs w:val="24"/>
        </w:rPr>
        <w:t>s</w:t>
      </w:r>
      <w:r w:rsidRPr="007F011D">
        <w:rPr>
          <w:rStyle w:val="FontStyle12"/>
          <w:sz w:val="24"/>
          <w:szCs w:val="24"/>
        </w:rPr>
        <w:t xml:space="preserve">kładu. </w:t>
      </w:r>
    </w:p>
    <w:p w:rsidR="00D2297F" w:rsidRPr="007F011D" w:rsidRDefault="00D2297F" w:rsidP="007C0253">
      <w:pPr>
        <w:pStyle w:val="Style4"/>
        <w:widowControl/>
        <w:spacing w:line="240" w:lineRule="exact"/>
        <w:ind w:left="6082"/>
      </w:pPr>
    </w:p>
    <w:p w:rsidR="00D2297F" w:rsidRPr="007F011D" w:rsidRDefault="00D2297F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4D6CAC" w:rsidRPr="007F011D" w:rsidRDefault="004D6CAC" w:rsidP="007C0253">
      <w:pPr>
        <w:pStyle w:val="Style2"/>
        <w:widowControl/>
        <w:tabs>
          <w:tab w:val="left" w:pos="720"/>
        </w:tabs>
        <w:spacing w:line="274" w:lineRule="exact"/>
        <w:ind w:left="360" w:firstLine="0"/>
        <w:rPr>
          <w:rStyle w:val="FontStyle12"/>
          <w:sz w:val="24"/>
          <w:szCs w:val="24"/>
        </w:rPr>
      </w:pPr>
    </w:p>
    <w:p w:rsidR="00CF6615" w:rsidRPr="007F011D" w:rsidRDefault="000534D0" w:rsidP="007C0253">
      <w:pPr>
        <w:tabs>
          <w:tab w:val="left" w:pos="6810"/>
        </w:tabs>
        <w:jc w:val="both"/>
      </w:pPr>
      <w:r w:rsidRPr="007F011D">
        <w:tab/>
      </w:r>
      <w:r w:rsidR="00CF6615" w:rsidRPr="007F011D">
        <w:t>Zatwierdzam</w:t>
      </w:r>
    </w:p>
    <w:p w:rsidR="00CF6615" w:rsidRPr="007F011D" w:rsidRDefault="00CF6615" w:rsidP="007C0253">
      <w:pPr>
        <w:tabs>
          <w:tab w:val="left" w:pos="6810"/>
        </w:tabs>
        <w:jc w:val="both"/>
      </w:pPr>
    </w:p>
    <w:p w:rsidR="00CF6615" w:rsidRPr="007F011D" w:rsidRDefault="00CF6615" w:rsidP="007C0253">
      <w:pPr>
        <w:tabs>
          <w:tab w:val="left" w:pos="6810"/>
        </w:tabs>
        <w:jc w:val="both"/>
      </w:pPr>
      <w:r w:rsidRPr="007F011D">
        <w:tab/>
        <w:t>REKTOR</w:t>
      </w:r>
      <w:r w:rsidRPr="007F011D">
        <w:tab/>
      </w:r>
      <w:r w:rsidRPr="007F011D">
        <w:tab/>
      </w:r>
    </w:p>
    <w:p w:rsidR="00CF6615" w:rsidRPr="007F011D" w:rsidRDefault="00CF6615" w:rsidP="007C0253">
      <w:pPr>
        <w:tabs>
          <w:tab w:val="left" w:pos="6810"/>
        </w:tabs>
        <w:jc w:val="both"/>
      </w:pPr>
    </w:p>
    <w:p w:rsidR="00834667" w:rsidRPr="007F011D" w:rsidRDefault="00834667" w:rsidP="007C0253">
      <w:pPr>
        <w:tabs>
          <w:tab w:val="left" w:pos="6810"/>
        </w:tabs>
        <w:jc w:val="both"/>
      </w:pPr>
      <w:r w:rsidRPr="007F011D">
        <w:t xml:space="preserve">           </w:t>
      </w:r>
      <w:r w:rsidR="00CF6615" w:rsidRPr="007F011D">
        <w:t xml:space="preserve">                      </w:t>
      </w:r>
      <w:r w:rsidRPr="007F011D">
        <w:t xml:space="preserve">                                                           prof.</w:t>
      </w:r>
      <w:r w:rsidR="00CF6615" w:rsidRPr="007F011D">
        <w:t xml:space="preserve"> </w:t>
      </w:r>
      <w:r w:rsidRPr="007F011D">
        <w:t>dr Witold  Wincenciak</w:t>
      </w:r>
    </w:p>
    <w:p w:rsidR="00341109" w:rsidRPr="007F011D" w:rsidRDefault="00341109" w:rsidP="007C0253">
      <w:pPr>
        <w:tabs>
          <w:tab w:val="left" w:pos="6810"/>
        </w:tabs>
        <w:jc w:val="both"/>
      </w:pPr>
    </w:p>
    <w:p w:rsidR="0058487F" w:rsidRPr="007F011D" w:rsidRDefault="0058487F" w:rsidP="007C0253">
      <w:pPr>
        <w:tabs>
          <w:tab w:val="left" w:pos="6810"/>
        </w:tabs>
        <w:jc w:val="both"/>
      </w:pPr>
    </w:p>
    <w:p w:rsidR="00834667" w:rsidRPr="007F011D" w:rsidRDefault="00834667" w:rsidP="007C0253">
      <w:pPr>
        <w:jc w:val="both"/>
      </w:pPr>
    </w:p>
    <w:sectPr w:rsidR="00834667" w:rsidRPr="007F011D" w:rsidSect="008145F6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D6" w:rsidRDefault="00D210D6" w:rsidP="009A0B57">
      <w:r>
        <w:separator/>
      </w:r>
    </w:p>
  </w:endnote>
  <w:endnote w:type="continuationSeparator" w:id="0">
    <w:p w:rsidR="00D210D6" w:rsidRDefault="00D210D6" w:rsidP="009A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67860"/>
      <w:docPartObj>
        <w:docPartGallery w:val="Page Numbers (Bottom of Page)"/>
        <w:docPartUnique/>
      </w:docPartObj>
    </w:sdtPr>
    <w:sdtContent>
      <w:p w:rsidR="00D4068A" w:rsidRDefault="00D4068A">
        <w:pPr>
          <w:pStyle w:val="Stopka"/>
          <w:jc w:val="right"/>
        </w:pPr>
        <w:fldSimple w:instr="PAGE   \* MERGEFORMAT">
          <w:r w:rsidR="001A0F06">
            <w:rPr>
              <w:noProof/>
            </w:rPr>
            <w:t>1</w:t>
          </w:r>
        </w:fldSimple>
      </w:p>
    </w:sdtContent>
  </w:sdt>
  <w:p w:rsidR="00D4068A" w:rsidRDefault="00D40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D6" w:rsidRDefault="00D210D6" w:rsidP="009A0B57">
      <w:r>
        <w:separator/>
      </w:r>
    </w:p>
  </w:footnote>
  <w:footnote w:type="continuationSeparator" w:id="0">
    <w:p w:rsidR="00D210D6" w:rsidRDefault="00D210D6" w:rsidP="009A0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8A" w:rsidRPr="009D07B6" w:rsidRDefault="00D4068A" w:rsidP="009D07B6">
    <w:pPr>
      <w:pStyle w:val="Nagwek"/>
      <w:jc w:val="right"/>
      <w:rPr>
        <w:i/>
        <w:sz w:val="20"/>
      </w:rPr>
    </w:pPr>
    <w:r w:rsidRPr="009D07B6">
      <w:rPr>
        <w:i/>
        <w:sz w:val="20"/>
      </w:rPr>
      <w:t xml:space="preserve">Załącznik nr 1do Uchwały Nr </w:t>
    </w:r>
    <w:r>
      <w:rPr>
        <w:i/>
        <w:sz w:val="20"/>
      </w:rPr>
      <w:t>2</w:t>
    </w:r>
    <w:r w:rsidRPr="009D07B6">
      <w:rPr>
        <w:i/>
        <w:sz w:val="20"/>
      </w:rPr>
      <w:t>/201</w:t>
    </w:r>
    <w:r>
      <w:rPr>
        <w:i/>
        <w:sz w:val="20"/>
      </w:rPr>
      <w:t>5</w:t>
    </w:r>
  </w:p>
  <w:p w:rsidR="00D4068A" w:rsidRPr="009D07B6" w:rsidRDefault="00D4068A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2DB32"/>
    <w:lvl w:ilvl="0">
      <w:numFmt w:val="bullet"/>
      <w:lvlText w:val="*"/>
      <w:lvlJc w:val="left"/>
    </w:lvl>
  </w:abstractNum>
  <w:abstractNum w:abstractNumId="1">
    <w:nsid w:val="02FC22F1"/>
    <w:multiLevelType w:val="singleLevel"/>
    <w:tmpl w:val="78720E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037C6898"/>
    <w:multiLevelType w:val="hybridMultilevel"/>
    <w:tmpl w:val="958A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0B3C"/>
    <w:multiLevelType w:val="hybridMultilevel"/>
    <w:tmpl w:val="74880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4F15"/>
    <w:multiLevelType w:val="hybridMultilevel"/>
    <w:tmpl w:val="3A623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7D09"/>
    <w:multiLevelType w:val="singleLevel"/>
    <w:tmpl w:val="2EA4A9B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CE31E02"/>
    <w:multiLevelType w:val="hybridMultilevel"/>
    <w:tmpl w:val="01846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62711"/>
    <w:multiLevelType w:val="hybridMultilevel"/>
    <w:tmpl w:val="E654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C1BDD"/>
    <w:multiLevelType w:val="hybridMultilevel"/>
    <w:tmpl w:val="C58E5D50"/>
    <w:lvl w:ilvl="0" w:tplc="BDE6ABC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36A81E4C">
      <w:start w:val="1"/>
      <w:numFmt w:val="decimal"/>
      <w:lvlText w:val="%2)"/>
      <w:lvlJc w:val="left"/>
      <w:pPr>
        <w:tabs>
          <w:tab w:val="num" w:pos="801"/>
        </w:tabs>
        <w:ind w:left="801" w:hanging="375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D47F3"/>
    <w:multiLevelType w:val="hybridMultilevel"/>
    <w:tmpl w:val="087CD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E68F9"/>
    <w:multiLevelType w:val="hybridMultilevel"/>
    <w:tmpl w:val="E8021ECC"/>
    <w:lvl w:ilvl="0" w:tplc="44920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D5FB3"/>
    <w:multiLevelType w:val="hybridMultilevel"/>
    <w:tmpl w:val="235A9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EB0D77"/>
    <w:multiLevelType w:val="hybridMultilevel"/>
    <w:tmpl w:val="6CAA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6658"/>
    <w:multiLevelType w:val="hybridMultilevel"/>
    <w:tmpl w:val="5E42A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841B21"/>
    <w:multiLevelType w:val="singleLevel"/>
    <w:tmpl w:val="D2E07C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54D2772"/>
    <w:multiLevelType w:val="hybridMultilevel"/>
    <w:tmpl w:val="D92CE862"/>
    <w:lvl w:ilvl="0" w:tplc="0A5E096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0A75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2A3C6DAA"/>
    <w:multiLevelType w:val="hybridMultilevel"/>
    <w:tmpl w:val="9EA46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1C3B"/>
    <w:multiLevelType w:val="hybridMultilevel"/>
    <w:tmpl w:val="0338E7C2"/>
    <w:lvl w:ilvl="0" w:tplc="F444588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053B7"/>
    <w:multiLevelType w:val="singleLevel"/>
    <w:tmpl w:val="A380E25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305D1593"/>
    <w:multiLevelType w:val="hybridMultilevel"/>
    <w:tmpl w:val="089C82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83D25"/>
    <w:multiLevelType w:val="hybridMultilevel"/>
    <w:tmpl w:val="5E987F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2871A9B"/>
    <w:multiLevelType w:val="hybridMultilevel"/>
    <w:tmpl w:val="41D6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D7DCB"/>
    <w:multiLevelType w:val="hybridMultilevel"/>
    <w:tmpl w:val="878A2F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66214"/>
    <w:multiLevelType w:val="hybridMultilevel"/>
    <w:tmpl w:val="49CA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B58A4"/>
    <w:multiLevelType w:val="hybridMultilevel"/>
    <w:tmpl w:val="84A2CAA6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3AE77CD1"/>
    <w:multiLevelType w:val="singleLevel"/>
    <w:tmpl w:val="0122B24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3B600758"/>
    <w:multiLevelType w:val="hybridMultilevel"/>
    <w:tmpl w:val="DDA0E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05EFA"/>
    <w:multiLevelType w:val="hybridMultilevel"/>
    <w:tmpl w:val="56300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5043E"/>
    <w:multiLevelType w:val="hybridMultilevel"/>
    <w:tmpl w:val="FE886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A2149"/>
    <w:multiLevelType w:val="hybridMultilevel"/>
    <w:tmpl w:val="6B6E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FA207F"/>
    <w:multiLevelType w:val="hybridMultilevel"/>
    <w:tmpl w:val="6E449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E2F2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46C95"/>
    <w:multiLevelType w:val="hybridMultilevel"/>
    <w:tmpl w:val="C6A2B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2B5BC4"/>
    <w:multiLevelType w:val="hybridMultilevel"/>
    <w:tmpl w:val="D228F0A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F34EA37E">
      <w:start w:val="1"/>
      <w:numFmt w:val="decimal"/>
      <w:lvlText w:val="%3."/>
      <w:lvlJc w:val="left"/>
      <w:pPr>
        <w:ind w:left="23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>
    <w:nsid w:val="414817A1"/>
    <w:multiLevelType w:val="hybridMultilevel"/>
    <w:tmpl w:val="A852C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551C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7">
    <w:nsid w:val="443C64E3"/>
    <w:multiLevelType w:val="hybridMultilevel"/>
    <w:tmpl w:val="3D2C3C1E"/>
    <w:lvl w:ilvl="0" w:tplc="B7E2F2F6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AE66A1"/>
    <w:multiLevelType w:val="singleLevel"/>
    <w:tmpl w:val="E53A5FD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9">
    <w:nsid w:val="48CC0C7A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B54024"/>
    <w:multiLevelType w:val="singleLevel"/>
    <w:tmpl w:val="C12C31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4C4076B2"/>
    <w:multiLevelType w:val="hybridMultilevel"/>
    <w:tmpl w:val="BA24A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A05165"/>
    <w:multiLevelType w:val="hybridMultilevel"/>
    <w:tmpl w:val="785CCE94"/>
    <w:lvl w:ilvl="0" w:tplc="0A5E096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B61C01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D171E8B"/>
    <w:multiLevelType w:val="hybridMultilevel"/>
    <w:tmpl w:val="F7BA67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2A0144"/>
    <w:multiLevelType w:val="hybridMultilevel"/>
    <w:tmpl w:val="AFF6E282"/>
    <w:lvl w:ilvl="0" w:tplc="B7E2F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D17E72"/>
    <w:multiLevelType w:val="hybridMultilevel"/>
    <w:tmpl w:val="C13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26B173F"/>
    <w:multiLevelType w:val="hybridMultilevel"/>
    <w:tmpl w:val="FF368632"/>
    <w:lvl w:ilvl="0" w:tplc="78D618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6A7006"/>
    <w:multiLevelType w:val="hybridMultilevel"/>
    <w:tmpl w:val="B2DC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BD1B86"/>
    <w:multiLevelType w:val="hybridMultilevel"/>
    <w:tmpl w:val="1B387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9C1D0F"/>
    <w:multiLevelType w:val="hybridMultilevel"/>
    <w:tmpl w:val="4BA4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562E26"/>
    <w:multiLevelType w:val="hybridMultilevel"/>
    <w:tmpl w:val="50FEA780"/>
    <w:lvl w:ilvl="0" w:tplc="8B72F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6A13F9"/>
    <w:multiLevelType w:val="hybridMultilevel"/>
    <w:tmpl w:val="D82EE01A"/>
    <w:lvl w:ilvl="0" w:tplc="60F2B704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152E08"/>
    <w:multiLevelType w:val="singleLevel"/>
    <w:tmpl w:val="CE3C7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3">
    <w:nsid w:val="68990FE1"/>
    <w:multiLevelType w:val="hybridMultilevel"/>
    <w:tmpl w:val="D6A65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9E00614"/>
    <w:multiLevelType w:val="singleLevel"/>
    <w:tmpl w:val="CE3C7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6B264DF4"/>
    <w:multiLevelType w:val="hybridMultilevel"/>
    <w:tmpl w:val="7DBAD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E74A5"/>
    <w:multiLevelType w:val="singleLevel"/>
    <w:tmpl w:val="3C4A31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>
    <w:nsid w:val="6CBB1917"/>
    <w:multiLevelType w:val="hybridMultilevel"/>
    <w:tmpl w:val="5226D8E8"/>
    <w:lvl w:ilvl="0" w:tplc="F794A1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B46C33"/>
    <w:multiLevelType w:val="multilevel"/>
    <w:tmpl w:val="D95896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F651F0"/>
    <w:multiLevelType w:val="hybridMultilevel"/>
    <w:tmpl w:val="617EB72E"/>
    <w:lvl w:ilvl="0" w:tplc="DE40EE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36FE9"/>
    <w:multiLevelType w:val="singleLevel"/>
    <w:tmpl w:val="09427F6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1">
    <w:nsid w:val="744C5FB0"/>
    <w:multiLevelType w:val="hybridMultilevel"/>
    <w:tmpl w:val="46D4B256"/>
    <w:lvl w:ilvl="0" w:tplc="886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6F4C72"/>
    <w:multiLevelType w:val="hybridMultilevel"/>
    <w:tmpl w:val="12604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79A30A6"/>
    <w:multiLevelType w:val="hybridMultilevel"/>
    <w:tmpl w:val="523AEED8"/>
    <w:lvl w:ilvl="0" w:tplc="945E7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552481"/>
    <w:multiLevelType w:val="hybridMultilevel"/>
    <w:tmpl w:val="635C309A"/>
    <w:lvl w:ilvl="0" w:tplc="D1DC604A">
      <w:start w:val="1"/>
      <w:numFmt w:val="decimal"/>
      <w:lvlText w:val="%1)"/>
      <w:lvlJc w:val="left"/>
      <w:pPr>
        <w:ind w:left="1158" w:hanging="360"/>
      </w:pPr>
      <w:rPr>
        <w:rFonts w:ascii="Bookman Old Style" w:eastAsia="Times New Roman" w:hAnsi="Bookman Old Style" w:cs="Times New Roman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5">
    <w:nsid w:val="78D553AB"/>
    <w:multiLevelType w:val="multilevel"/>
    <w:tmpl w:val="5E08F4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6">
    <w:nsid w:val="7B0E219E"/>
    <w:multiLevelType w:val="hybridMultilevel"/>
    <w:tmpl w:val="DFC887B0"/>
    <w:lvl w:ilvl="0" w:tplc="0DACC4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5C4F7F"/>
    <w:multiLevelType w:val="hybridMultilevel"/>
    <w:tmpl w:val="225A4B54"/>
    <w:lvl w:ilvl="0" w:tplc="043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51556"/>
    <w:multiLevelType w:val="hybridMultilevel"/>
    <w:tmpl w:val="55C02E5C"/>
    <w:lvl w:ilvl="0" w:tplc="FA984B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7AC3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7"/>
  </w:num>
  <w:num w:numId="3">
    <w:abstractNumId w:val="5"/>
  </w:num>
  <w:num w:numId="4">
    <w:abstractNumId w:val="65"/>
  </w:num>
  <w:num w:numId="5">
    <w:abstractNumId w:val="60"/>
  </w:num>
  <w:num w:numId="6">
    <w:abstractNumId w:val="38"/>
  </w:num>
  <w:num w:numId="7">
    <w:abstractNumId w:val="15"/>
  </w:num>
  <w:num w:numId="8">
    <w:abstractNumId w:val="23"/>
  </w:num>
  <w:num w:numId="9">
    <w:abstractNumId w:val="49"/>
  </w:num>
  <w:num w:numId="10">
    <w:abstractNumId w:val="20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40"/>
  </w:num>
  <w:num w:numId="14">
    <w:abstractNumId w:val="56"/>
  </w:num>
  <w:num w:numId="15">
    <w:abstractNumId w:val="68"/>
  </w:num>
  <w:num w:numId="16">
    <w:abstractNumId w:val="52"/>
  </w:num>
  <w:num w:numId="17">
    <w:abstractNumId w:val="36"/>
  </w:num>
  <w:num w:numId="18">
    <w:abstractNumId w:val="47"/>
  </w:num>
  <w:num w:numId="19">
    <w:abstractNumId w:val="34"/>
  </w:num>
  <w:num w:numId="20">
    <w:abstractNumId w:val="41"/>
  </w:num>
  <w:num w:numId="21">
    <w:abstractNumId w:val="32"/>
  </w:num>
  <w:num w:numId="22">
    <w:abstractNumId w:val="26"/>
  </w:num>
  <w:num w:numId="23">
    <w:abstractNumId w:val="33"/>
  </w:num>
  <w:num w:numId="24">
    <w:abstractNumId w:val="4"/>
  </w:num>
  <w:num w:numId="25">
    <w:abstractNumId w:val="44"/>
  </w:num>
  <w:num w:numId="26">
    <w:abstractNumId w:val="62"/>
  </w:num>
  <w:num w:numId="27">
    <w:abstractNumId w:val="30"/>
  </w:num>
  <w:num w:numId="28">
    <w:abstractNumId w:val="28"/>
  </w:num>
  <w:num w:numId="29">
    <w:abstractNumId w:val="9"/>
  </w:num>
  <w:num w:numId="30">
    <w:abstractNumId w:val="48"/>
  </w:num>
  <w:num w:numId="31">
    <w:abstractNumId w:val="43"/>
  </w:num>
  <w:num w:numId="32">
    <w:abstractNumId w:val="19"/>
  </w:num>
  <w:num w:numId="33">
    <w:abstractNumId w:val="39"/>
  </w:num>
  <w:num w:numId="34">
    <w:abstractNumId w:val="3"/>
  </w:num>
  <w:num w:numId="35">
    <w:abstractNumId w:val="18"/>
  </w:num>
  <w:num w:numId="36">
    <w:abstractNumId w:val="2"/>
  </w:num>
  <w:num w:numId="37">
    <w:abstractNumId w:val="22"/>
  </w:num>
  <w:num w:numId="38">
    <w:abstractNumId w:val="45"/>
  </w:num>
  <w:num w:numId="39">
    <w:abstractNumId w:val="55"/>
  </w:num>
  <w:num w:numId="40">
    <w:abstractNumId w:val="6"/>
  </w:num>
  <w:num w:numId="41">
    <w:abstractNumId w:val="12"/>
  </w:num>
  <w:num w:numId="42">
    <w:abstractNumId w:val="57"/>
  </w:num>
  <w:num w:numId="43">
    <w:abstractNumId w:val="11"/>
  </w:num>
  <w:num w:numId="44">
    <w:abstractNumId w:val="53"/>
  </w:num>
  <w:num w:numId="45">
    <w:abstractNumId w:val="7"/>
  </w:num>
  <w:num w:numId="46">
    <w:abstractNumId w:val="24"/>
  </w:num>
  <w:num w:numId="47">
    <w:abstractNumId w:val="14"/>
    <w:lvlOverride w:ilvl="0">
      <w:startOverride w:val="1"/>
    </w:lvlOverride>
  </w:num>
  <w:num w:numId="48">
    <w:abstractNumId w:val="42"/>
  </w:num>
  <w:num w:numId="49">
    <w:abstractNumId w:val="63"/>
  </w:num>
  <w:num w:numId="50">
    <w:abstractNumId w:val="8"/>
  </w:num>
  <w:num w:numId="51">
    <w:abstractNumId w:val="1"/>
    <w:lvlOverride w:ilvl="0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</w:num>
  <w:num w:numId="57">
    <w:abstractNumId w:val="35"/>
  </w:num>
  <w:num w:numId="58">
    <w:abstractNumId w:val="29"/>
  </w:num>
  <w:num w:numId="59">
    <w:abstractNumId w:val="31"/>
  </w:num>
  <w:num w:numId="6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5"/>
  </w:num>
  <w:num w:numId="62">
    <w:abstractNumId w:val="13"/>
  </w:num>
  <w:num w:numId="63">
    <w:abstractNumId w:val="59"/>
  </w:num>
  <w:num w:numId="64">
    <w:abstractNumId w:val="50"/>
  </w:num>
  <w:num w:numId="65">
    <w:abstractNumId w:val="66"/>
  </w:num>
  <w:num w:numId="66">
    <w:abstractNumId w:val="51"/>
  </w:num>
  <w:num w:numId="67">
    <w:abstractNumId w:val="61"/>
  </w:num>
  <w:num w:numId="68">
    <w:abstractNumId w:val="64"/>
  </w:num>
  <w:num w:numId="69">
    <w:abstractNumId w:val="37"/>
  </w:num>
  <w:num w:numId="70">
    <w:abstractNumId w:val="10"/>
  </w:num>
  <w:num w:numId="71">
    <w:abstractNumId w:val="4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E95"/>
    <w:rsid w:val="00001A5C"/>
    <w:rsid w:val="0000240A"/>
    <w:rsid w:val="00002C10"/>
    <w:rsid w:val="00004EF9"/>
    <w:rsid w:val="00010DE0"/>
    <w:rsid w:val="00013AFB"/>
    <w:rsid w:val="00015809"/>
    <w:rsid w:val="00023A6B"/>
    <w:rsid w:val="00024A2C"/>
    <w:rsid w:val="000317CA"/>
    <w:rsid w:val="00035494"/>
    <w:rsid w:val="000518EA"/>
    <w:rsid w:val="00053040"/>
    <w:rsid w:val="000534D0"/>
    <w:rsid w:val="00056A70"/>
    <w:rsid w:val="00066C2C"/>
    <w:rsid w:val="00067EE3"/>
    <w:rsid w:val="00074646"/>
    <w:rsid w:val="00075E95"/>
    <w:rsid w:val="00076DA6"/>
    <w:rsid w:val="0008030D"/>
    <w:rsid w:val="00081ADA"/>
    <w:rsid w:val="000859E7"/>
    <w:rsid w:val="000941CF"/>
    <w:rsid w:val="000A18C8"/>
    <w:rsid w:val="000A71F2"/>
    <w:rsid w:val="000B507B"/>
    <w:rsid w:val="000B6EDE"/>
    <w:rsid w:val="000C18E2"/>
    <w:rsid w:val="000C7589"/>
    <w:rsid w:val="000D093F"/>
    <w:rsid w:val="000D5FE9"/>
    <w:rsid w:val="000E2A65"/>
    <w:rsid w:val="000E2FE0"/>
    <w:rsid w:val="000E3D3D"/>
    <w:rsid w:val="000F3876"/>
    <w:rsid w:val="000F6BB2"/>
    <w:rsid w:val="001006CC"/>
    <w:rsid w:val="00106DB0"/>
    <w:rsid w:val="001077F8"/>
    <w:rsid w:val="001204EC"/>
    <w:rsid w:val="00123EDA"/>
    <w:rsid w:val="00125C7D"/>
    <w:rsid w:val="00125D31"/>
    <w:rsid w:val="00140F0A"/>
    <w:rsid w:val="001464C6"/>
    <w:rsid w:val="00152F2A"/>
    <w:rsid w:val="001612F6"/>
    <w:rsid w:val="001619D9"/>
    <w:rsid w:val="00164E4B"/>
    <w:rsid w:val="001655F8"/>
    <w:rsid w:val="00172B28"/>
    <w:rsid w:val="001827ED"/>
    <w:rsid w:val="0018621F"/>
    <w:rsid w:val="00190C04"/>
    <w:rsid w:val="00195DD5"/>
    <w:rsid w:val="001A0F06"/>
    <w:rsid w:val="001A4477"/>
    <w:rsid w:val="001B330B"/>
    <w:rsid w:val="001B74EF"/>
    <w:rsid w:val="001F3668"/>
    <w:rsid w:val="00207DE1"/>
    <w:rsid w:val="002161D2"/>
    <w:rsid w:val="0025341C"/>
    <w:rsid w:val="002537A4"/>
    <w:rsid w:val="002557FF"/>
    <w:rsid w:val="00263C99"/>
    <w:rsid w:val="0026718F"/>
    <w:rsid w:val="00272484"/>
    <w:rsid w:val="0029783B"/>
    <w:rsid w:val="002B1BFB"/>
    <w:rsid w:val="002B2593"/>
    <w:rsid w:val="002C3A01"/>
    <w:rsid w:val="002D6CBE"/>
    <w:rsid w:val="002E15DC"/>
    <w:rsid w:val="002F3838"/>
    <w:rsid w:val="002F5818"/>
    <w:rsid w:val="00302A50"/>
    <w:rsid w:val="003038EA"/>
    <w:rsid w:val="003045BC"/>
    <w:rsid w:val="00305014"/>
    <w:rsid w:val="003103C8"/>
    <w:rsid w:val="00314FBC"/>
    <w:rsid w:val="003161FF"/>
    <w:rsid w:val="0034097E"/>
    <w:rsid w:val="00341109"/>
    <w:rsid w:val="003458C2"/>
    <w:rsid w:val="00354A43"/>
    <w:rsid w:val="003574D2"/>
    <w:rsid w:val="00370986"/>
    <w:rsid w:val="00371A47"/>
    <w:rsid w:val="00376F55"/>
    <w:rsid w:val="00382AEF"/>
    <w:rsid w:val="003B1CD5"/>
    <w:rsid w:val="003B4F3F"/>
    <w:rsid w:val="003B58A1"/>
    <w:rsid w:val="003C10CB"/>
    <w:rsid w:val="003C2A50"/>
    <w:rsid w:val="003D77BA"/>
    <w:rsid w:val="003E0C10"/>
    <w:rsid w:val="00401471"/>
    <w:rsid w:val="0041023C"/>
    <w:rsid w:val="00413F85"/>
    <w:rsid w:val="00417734"/>
    <w:rsid w:val="004248B7"/>
    <w:rsid w:val="00425824"/>
    <w:rsid w:val="00435CA4"/>
    <w:rsid w:val="00445717"/>
    <w:rsid w:val="004633B9"/>
    <w:rsid w:val="00463B64"/>
    <w:rsid w:val="00473295"/>
    <w:rsid w:val="00473C60"/>
    <w:rsid w:val="00485EB9"/>
    <w:rsid w:val="00487AFD"/>
    <w:rsid w:val="004B7E09"/>
    <w:rsid w:val="004C31DC"/>
    <w:rsid w:val="004D4B0E"/>
    <w:rsid w:val="004D6CAC"/>
    <w:rsid w:val="004F05FF"/>
    <w:rsid w:val="004F296A"/>
    <w:rsid w:val="00504BAA"/>
    <w:rsid w:val="00504CBE"/>
    <w:rsid w:val="00515064"/>
    <w:rsid w:val="0052065D"/>
    <w:rsid w:val="00525C0E"/>
    <w:rsid w:val="00526C44"/>
    <w:rsid w:val="0053002E"/>
    <w:rsid w:val="0053036E"/>
    <w:rsid w:val="005358A3"/>
    <w:rsid w:val="00546F9A"/>
    <w:rsid w:val="005512D9"/>
    <w:rsid w:val="00563F9E"/>
    <w:rsid w:val="00576A2E"/>
    <w:rsid w:val="0058487F"/>
    <w:rsid w:val="00591456"/>
    <w:rsid w:val="00593159"/>
    <w:rsid w:val="005A00F6"/>
    <w:rsid w:val="005B2AFA"/>
    <w:rsid w:val="005B785A"/>
    <w:rsid w:val="005C7821"/>
    <w:rsid w:val="005F6B5C"/>
    <w:rsid w:val="00604202"/>
    <w:rsid w:val="0061355E"/>
    <w:rsid w:val="0062016D"/>
    <w:rsid w:val="00630926"/>
    <w:rsid w:val="00647CBC"/>
    <w:rsid w:val="00657BE4"/>
    <w:rsid w:val="00661F58"/>
    <w:rsid w:val="0066285F"/>
    <w:rsid w:val="00674AF9"/>
    <w:rsid w:val="00675FF0"/>
    <w:rsid w:val="006A070D"/>
    <w:rsid w:val="006A1F05"/>
    <w:rsid w:val="006A7EAE"/>
    <w:rsid w:val="006B5219"/>
    <w:rsid w:val="006F2B69"/>
    <w:rsid w:val="00700B34"/>
    <w:rsid w:val="00705DA9"/>
    <w:rsid w:val="00707534"/>
    <w:rsid w:val="00707C1C"/>
    <w:rsid w:val="00726DA5"/>
    <w:rsid w:val="00732209"/>
    <w:rsid w:val="0075049B"/>
    <w:rsid w:val="00763FF2"/>
    <w:rsid w:val="00767D93"/>
    <w:rsid w:val="007723EF"/>
    <w:rsid w:val="007766FC"/>
    <w:rsid w:val="00780AA8"/>
    <w:rsid w:val="007A3BF5"/>
    <w:rsid w:val="007A6E26"/>
    <w:rsid w:val="007B7226"/>
    <w:rsid w:val="007C0253"/>
    <w:rsid w:val="007C38AB"/>
    <w:rsid w:val="007C4311"/>
    <w:rsid w:val="007C4891"/>
    <w:rsid w:val="007C6DFC"/>
    <w:rsid w:val="007D0A4D"/>
    <w:rsid w:val="007D492B"/>
    <w:rsid w:val="007E0498"/>
    <w:rsid w:val="007E04EE"/>
    <w:rsid w:val="007F011D"/>
    <w:rsid w:val="007F398D"/>
    <w:rsid w:val="007F77DA"/>
    <w:rsid w:val="008145F6"/>
    <w:rsid w:val="00823CCE"/>
    <w:rsid w:val="0083207F"/>
    <w:rsid w:val="00834667"/>
    <w:rsid w:val="0083471A"/>
    <w:rsid w:val="00845ED5"/>
    <w:rsid w:val="00846DBD"/>
    <w:rsid w:val="00855A8C"/>
    <w:rsid w:val="00856248"/>
    <w:rsid w:val="00857A0B"/>
    <w:rsid w:val="00864A3D"/>
    <w:rsid w:val="00877EE0"/>
    <w:rsid w:val="00880229"/>
    <w:rsid w:val="00883D2E"/>
    <w:rsid w:val="00896934"/>
    <w:rsid w:val="008A37F9"/>
    <w:rsid w:val="008B09A0"/>
    <w:rsid w:val="008B193C"/>
    <w:rsid w:val="008E594C"/>
    <w:rsid w:val="00901EF7"/>
    <w:rsid w:val="0090636C"/>
    <w:rsid w:val="0092353A"/>
    <w:rsid w:val="009247A1"/>
    <w:rsid w:val="00927815"/>
    <w:rsid w:val="00944838"/>
    <w:rsid w:val="00971313"/>
    <w:rsid w:val="0097349E"/>
    <w:rsid w:val="009744D8"/>
    <w:rsid w:val="00981F07"/>
    <w:rsid w:val="00983108"/>
    <w:rsid w:val="00990F76"/>
    <w:rsid w:val="00993B53"/>
    <w:rsid w:val="00995170"/>
    <w:rsid w:val="00995997"/>
    <w:rsid w:val="009A0B57"/>
    <w:rsid w:val="009A3A3C"/>
    <w:rsid w:val="009A79B9"/>
    <w:rsid w:val="009B2342"/>
    <w:rsid w:val="009C18EA"/>
    <w:rsid w:val="009D07B6"/>
    <w:rsid w:val="009D3B8B"/>
    <w:rsid w:val="009E07C0"/>
    <w:rsid w:val="00A0275B"/>
    <w:rsid w:val="00A10B1A"/>
    <w:rsid w:val="00A12ACE"/>
    <w:rsid w:val="00A16AC3"/>
    <w:rsid w:val="00A20CB8"/>
    <w:rsid w:val="00A233BB"/>
    <w:rsid w:val="00A24434"/>
    <w:rsid w:val="00A244C7"/>
    <w:rsid w:val="00A42989"/>
    <w:rsid w:val="00A43676"/>
    <w:rsid w:val="00A45996"/>
    <w:rsid w:val="00A5775F"/>
    <w:rsid w:val="00A62246"/>
    <w:rsid w:val="00AA6F91"/>
    <w:rsid w:val="00AC40FC"/>
    <w:rsid w:val="00AC6966"/>
    <w:rsid w:val="00AE0603"/>
    <w:rsid w:val="00AE2FFC"/>
    <w:rsid w:val="00AE3A11"/>
    <w:rsid w:val="00AF0752"/>
    <w:rsid w:val="00AF36BC"/>
    <w:rsid w:val="00AF5A22"/>
    <w:rsid w:val="00AF65AD"/>
    <w:rsid w:val="00B03EF3"/>
    <w:rsid w:val="00B061A2"/>
    <w:rsid w:val="00B06DC2"/>
    <w:rsid w:val="00B07CFC"/>
    <w:rsid w:val="00B13D96"/>
    <w:rsid w:val="00B14376"/>
    <w:rsid w:val="00B245AA"/>
    <w:rsid w:val="00B26EA1"/>
    <w:rsid w:val="00B37340"/>
    <w:rsid w:val="00B42FCF"/>
    <w:rsid w:val="00B52EB5"/>
    <w:rsid w:val="00B61170"/>
    <w:rsid w:val="00B67DB0"/>
    <w:rsid w:val="00B7039E"/>
    <w:rsid w:val="00B73F60"/>
    <w:rsid w:val="00B74E8F"/>
    <w:rsid w:val="00B8283B"/>
    <w:rsid w:val="00B8684E"/>
    <w:rsid w:val="00B87765"/>
    <w:rsid w:val="00B90BD9"/>
    <w:rsid w:val="00B95F93"/>
    <w:rsid w:val="00BA6E35"/>
    <w:rsid w:val="00BC29A2"/>
    <w:rsid w:val="00BC341E"/>
    <w:rsid w:val="00BD2527"/>
    <w:rsid w:val="00BD375C"/>
    <w:rsid w:val="00BD3E32"/>
    <w:rsid w:val="00BD448F"/>
    <w:rsid w:val="00BE732A"/>
    <w:rsid w:val="00BF2D76"/>
    <w:rsid w:val="00BF728A"/>
    <w:rsid w:val="00C00EB6"/>
    <w:rsid w:val="00C01AFE"/>
    <w:rsid w:val="00C05A7F"/>
    <w:rsid w:val="00C1184B"/>
    <w:rsid w:val="00C2011A"/>
    <w:rsid w:val="00C260C5"/>
    <w:rsid w:val="00C2697A"/>
    <w:rsid w:val="00C43778"/>
    <w:rsid w:val="00C443AD"/>
    <w:rsid w:val="00C4489A"/>
    <w:rsid w:val="00C45637"/>
    <w:rsid w:val="00C52983"/>
    <w:rsid w:val="00C72056"/>
    <w:rsid w:val="00C7660D"/>
    <w:rsid w:val="00C776C7"/>
    <w:rsid w:val="00C922BF"/>
    <w:rsid w:val="00C94064"/>
    <w:rsid w:val="00C94996"/>
    <w:rsid w:val="00CA1276"/>
    <w:rsid w:val="00CA23C5"/>
    <w:rsid w:val="00CB5B0A"/>
    <w:rsid w:val="00CB66E3"/>
    <w:rsid w:val="00CE1B52"/>
    <w:rsid w:val="00CF3807"/>
    <w:rsid w:val="00CF6615"/>
    <w:rsid w:val="00D04340"/>
    <w:rsid w:val="00D11B78"/>
    <w:rsid w:val="00D210D6"/>
    <w:rsid w:val="00D2297F"/>
    <w:rsid w:val="00D278CA"/>
    <w:rsid w:val="00D33E2E"/>
    <w:rsid w:val="00D37B51"/>
    <w:rsid w:val="00D4068A"/>
    <w:rsid w:val="00D43355"/>
    <w:rsid w:val="00D550D0"/>
    <w:rsid w:val="00D65694"/>
    <w:rsid w:val="00D6671E"/>
    <w:rsid w:val="00D675EA"/>
    <w:rsid w:val="00D771B8"/>
    <w:rsid w:val="00D777C2"/>
    <w:rsid w:val="00D77ED9"/>
    <w:rsid w:val="00D824FB"/>
    <w:rsid w:val="00D86E57"/>
    <w:rsid w:val="00DA4AF3"/>
    <w:rsid w:val="00DB0208"/>
    <w:rsid w:val="00DB4C64"/>
    <w:rsid w:val="00DB4C86"/>
    <w:rsid w:val="00DC3DB1"/>
    <w:rsid w:val="00DC55AB"/>
    <w:rsid w:val="00DC7640"/>
    <w:rsid w:val="00DD2880"/>
    <w:rsid w:val="00DD44A6"/>
    <w:rsid w:val="00DD79D6"/>
    <w:rsid w:val="00DE2D61"/>
    <w:rsid w:val="00DE5D75"/>
    <w:rsid w:val="00DE6746"/>
    <w:rsid w:val="00DF0042"/>
    <w:rsid w:val="00E16A57"/>
    <w:rsid w:val="00E3551F"/>
    <w:rsid w:val="00E41861"/>
    <w:rsid w:val="00E45D39"/>
    <w:rsid w:val="00E722EF"/>
    <w:rsid w:val="00E95947"/>
    <w:rsid w:val="00E97155"/>
    <w:rsid w:val="00EA062E"/>
    <w:rsid w:val="00EA1318"/>
    <w:rsid w:val="00EA1690"/>
    <w:rsid w:val="00EA39C2"/>
    <w:rsid w:val="00EA7C87"/>
    <w:rsid w:val="00EC5B79"/>
    <w:rsid w:val="00EE3EDC"/>
    <w:rsid w:val="00EE7308"/>
    <w:rsid w:val="00EF1877"/>
    <w:rsid w:val="00F01488"/>
    <w:rsid w:val="00F05F5D"/>
    <w:rsid w:val="00F13C10"/>
    <w:rsid w:val="00F216C5"/>
    <w:rsid w:val="00F27899"/>
    <w:rsid w:val="00F430BD"/>
    <w:rsid w:val="00F434CB"/>
    <w:rsid w:val="00F43D3B"/>
    <w:rsid w:val="00F44686"/>
    <w:rsid w:val="00F54D3E"/>
    <w:rsid w:val="00F763CD"/>
    <w:rsid w:val="00F77E3C"/>
    <w:rsid w:val="00F77F2D"/>
    <w:rsid w:val="00F8345A"/>
    <w:rsid w:val="00F90491"/>
    <w:rsid w:val="00F924AC"/>
    <w:rsid w:val="00F94D26"/>
    <w:rsid w:val="00F97761"/>
    <w:rsid w:val="00FA6DA3"/>
    <w:rsid w:val="00FB7171"/>
    <w:rsid w:val="00FB7DA9"/>
    <w:rsid w:val="00FD321E"/>
    <w:rsid w:val="00FD58BF"/>
    <w:rsid w:val="00FE3799"/>
    <w:rsid w:val="00F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7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7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75E95"/>
  </w:style>
  <w:style w:type="paragraph" w:customStyle="1" w:styleId="Style2">
    <w:name w:val="Style2"/>
    <w:basedOn w:val="Normalny"/>
    <w:uiPriority w:val="99"/>
    <w:rsid w:val="00075E95"/>
    <w:pPr>
      <w:spacing w:line="276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075E95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075E95"/>
    <w:pPr>
      <w:spacing w:line="276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075E95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075E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75E9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E7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73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7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E732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732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732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7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7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732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732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basedOn w:val="Domylnaczcionkaakapitu"/>
    <w:uiPriority w:val="99"/>
    <w:rsid w:val="007E04E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4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9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rsid w:val="00C01AFE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nagwek4">
    <w:name w:val="nagwek4"/>
    <w:basedOn w:val="Normalny"/>
    <w:rsid w:val="00C94996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7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7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7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7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75E95"/>
  </w:style>
  <w:style w:type="paragraph" w:customStyle="1" w:styleId="Style2">
    <w:name w:val="Style2"/>
    <w:basedOn w:val="Normalny"/>
    <w:uiPriority w:val="99"/>
    <w:rsid w:val="00075E95"/>
    <w:pPr>
      <w:spacing w:line="276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075E95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075E95"/>
    <w:pPr>
      <w:spacing w:line="276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075E95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075E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75E9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E7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7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73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7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E732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732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732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7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7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7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E732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732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7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basedOn w:val="Domylnaczcionkaakapitu"/>
    <w:uiPriority w:val="99"/>
    <w:rsid w:val="007E04EE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4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9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rsid w:val="00C01AFE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nagwek4">
    <w:name w:val="nagwek4"/>
    <w:basedOn w:val="Normalny"/>
    <w:rsid w:val="00C94996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E84D-EF70-45E4-A863-44489A0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9571</Words>
  <Characters>57427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</cp:lastModifiedBy>
  <cp:revision>2</cp:revision>
  <cp:lastPrinted>2015-05-18T10:40:00Z</cp:lastPrinted>
  <dcterms:created xsi:type="dcterms:W3CDTF">2015-05-27T12:10:00Z</dcterms:created>
  <dcterms:modified xsi:type="dcterms:W3CDTF">2015-05-27T12:10:00Z</dcterms:modified>
</cp:coreProperties>
</file>